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2CA" w:rsidRPr="00FE2D02" w:rsidRDefault="00FE2D02" w:rsidP="00FE2D02">
      <w:pPr>
        <w:spacing w:before="100" w:beforeAutospacing="1"/>
        <w:rPr>
          <w:b/>
          <w:sz w:val="40"/>
          <w:szCs w:val="40"/>
          <w:lang w:val="ru-RU"/>
        </w:rPr>
      </w:pPr>
      <w:r w:rsidRPr="00FE2D02">
        <w:rPr>
          <w:b/>
          <w:sz w:val="40"/>
          <w:szCs w:val="40"/>
          <w:lang w:val="ru-RU"/>
        </w:rPr>
        <w:t>ТЕПЛОВОЙ ЗОНТИК</w:t>
      </w:r>
      <w:r w:rsidR="00117A19">
        <w:rPr>
          <w:b/>
          <w:sz w:val="40"/>
          <w:szCs w:val="40"/>
          <w:lang w:val="ru-RU"/>
        </w:rPr>
        <w:t xml:space="preserve"> СО СТЕКЛЯННОЙ ТРУБКОЙ</w:t>
      </w:r>
    </w:p>
    <w:p w:rsidR="00FE2D02" w:rsidRDefault="00FE2D02" w:rsidP="00FE2D02">
      <w:pPr>
        <w:spacing w:before="100" w:beforeAutospacing="1" w:after="960"/>
        <w:rPr>
          <w:b/>
          <w:sz w:val="40"/>
          <w:szCs w:val="40"/>
          <w:lang w:val="ru-RU"/>
        </w:rPr>
      </w:pPr>
      <w:r w:rsidRPr="00FE2D02">
        <w:rPr>
          <w:b/>
          <w:sz w:val="40"/>
          <w:szCs w:val="40"/>
          <w:lang w:val="ru-RU"/>
        </w:rPr>
        <w:t>РУКОВОДСТВО ПО ЭКСПЛУАТАЦИИ</w:t>
      </w:r>
    </w:p>
    <w:p w:rsidR="00FE2D02" w:rsidRDefault="00FE2D02" w:rsidP="00FE2D02">
      <w:pPr>
        <w:spacing w:before="100" w:beforeAutospacing="1"/>
        <w:rPr>
          <w:b/>
          <w:sz w:val="40"/>
          <w:szCs w:val="4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E4826A5" wp14:editId="60FF7EDA">
            <wp:extent cx="2020570" cy="6607175"/>
            <wp:effectExtent l="0" t="0" r="0" b="3175"/>
            <wp:docPr id="36" name="Рисунок 1" descr="C:\Users\Yagailo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gailo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660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481" w:rsidRDefault="00FE2D02" w:rsidP="004C016B">
      <w:pPr>
        <w:spacing w:before="108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3BA43196" wp14:editId="250F14AC">
            <wp:simplePos x="0" y="0"/>
            <wp:positionH relativeFrom="column">
              <wp:posOffset>5033010</wp:posOffset>
            </wp:positionH>
            <wp:positionV relativeFrom="paragraph">
              <wp:posOffset>527685</wp:posOffset>
            </wp:positionV>
            <wp:extent cx="1018540" cy="4851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2D02">
        <w:rPr>
          <w:lang w:val="ru-RU"/>
        </w:rPr>
        <w:t xml:space="preserve">Сохраните </w:t>
      </w:r>
      <w:r>
        <w:rPr>
          <w:lang w:val="ru-RU"/>
        </w:rPr>
        <w:t>руководство для последующего использования</w:t>
      </w:r>
      <w:r w:rsidR="002A4481">
        <w:rPr>
          <w:lang w:val="ru-RU"/>
        </w:rPr>
        <w:tab/>
      </w:r>
      <w:r w:rsidR="002A4481">
        <w:rPr>
          <w:lang w:val="ru-RU"/>
        </w:rPr>
        <w:br w:type="page"/>
      </w:r>
    </w:p>
    <w:p w:rsidR="00FE2D02" w:rsidRPr="002A4481" w:rsidRDefault="002A4481" w:rsidP="002A4481">
      <w:pPr>
        <w:spacing w:after="480"/>
        <w:rPr>
          <w:b/>
          <w:sz w:val="40"/>
          <w:szCs w:val="40"/>
          <w:u w:val="single"/>
          <w:lang w:val="ru-RU"/>
        </w:rPr>
      </w:pPr>
      <w:r w:rsidRPr="002A4481">
        <w:rPr>
          <w:b/>
          <w:sz w:val="40"/>
          <w:szCs w:val="40"/>
          <w:u w:val="single"/>
          <w:lang w:val="ru-RU"/>
        </w:rPr>
        <w:lastRenderedPageBreak/>
        <w:t>ТЕХНИКА БЕЗОПАСНОСТИ</w:t>
      </w:r>
    </w:p>
    <w:p w:rsidR="002A4481" w:rsidRPr="002A4481" w:rsidRDefault="002A4481" w:rsidP="002A4481">
      <w:pPr>
        <w:spacing w:before="100" w:beforeAutospacing="1" w:after="100" w:afterAutospacing="1"/>
        <w:jc w:val="left"/>
        <w:rPr>
          <w:sz w:val="28"/>
          <w:szCs w:val="28"/>
          <w:lang w:val="ru-RU"/>
        </w:rPr>
      </w:pPr>
      <w:r w:rsidRPr="002A4481">
        <w:rPr>
          <w:sz w:val="28"/>
          <w:szCs w:val="28"/>
          <w:lang w:val="ru-RU"/>
        </w:rPr>
        <w:t>ПЕРЕД ИСПОЛЬЗОВАНИЕМ ЗОНТИКА ОЗНАКОМЬТЕСЬ С ПРАВИЛАМИ ТЕХНИКИ БЕЗОПАСНОСТИ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54"/>
      </w:tblGrid>
      <w:tr w:rsidR="002A4481" w:rsidTr="002A4481">
        <w:tc>
          <w:tcPr>
            <w:tcW w:w="9854" w:type="dxa"/>
          </w:tcPr>
          <w:p w:rsidR="004C016B" w:rsidRDefault="004C016B" w:rsidP="004C016B">
            <w:pPr>
              <w:jc w:val="left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ПРАВИЛА БЕЗОПАСНОСТИ</w:t>
            </w:r>
          </w:p>
          <w:p w:rsidR="003554C5" w:rsidRDefault="003554C5" w:rsidP="003554C5">
            <w:pPr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Если Вы чувствуете запах газа:</w:t>
            </w:r>
          </w:p>
          <w:p w:rsidR="003554C5" w:rsidRDefault="003554C5" w:rsidP="003554C5">
            <w:pPr>
              <w:pStyle w:val="a6"/>
              <w:numPr>
                <w:ilvl w:val="0"/>
                <w:numId w:val="1"/>
              </w:numPr>
              <w:ind w:left="426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Перекройте подачу газа.</w:t>
            </w:r>
          </w:p>
          <w:p w:rsidR="003554C5" w:rsidRDefault="003554C5" w:rsidP="003554C5">
            <w:pPr>
              <w:pStyle w:val="a6"/>
              <w:numPr>
                <w:ilvl w:val="0"/>
                <w:numId w:val="1"/>
              </w:numPr>
              <w:ind w:left="426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Погасите пламя.</w:t>
            </w:r>
          </w:p>
          <w:p w:rsidR="003554C5" w:rsidRPr="003554C5" w:rsidRDefault="003554C5" w:rsidP="003554C5">
            <w:pPr>
              <w:pStyle w:val="a6"/>
              <w:numPr>
                <w:ilvl w:val="0"/>
                <w:numId w:val="1"/>
              </w:numPr>
              <w:ind w:left="426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Если запах газа не исчез, немедленно обратитесь в газовую службу или пожарную службу.</w:t>
            </w:r>
          </w:p>
        </w:tc>
      </w:tr>
    </w:tbl>
    <w:p w:rsidR="002A4481" w:rsidRDefault="002A4481" w:rsidP="002A4481">
      <w:pPr>
        <w:jc w:val="left"/>
        <w:rPr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54"/>
      </w:tblGrid>
      <w:tr w:rsidR="003554C5" w:rsidTr="005372CA">
        <w:tc>
          <w:tcPr>
            <w:tcW w:w="9854" w:type="dxa"/>
          </w:tcPr>
          <w:p w:rsidR="004C016B" w:rsidRDefault="004C016B" w:rsidP="004C016B">
            <w:pPr>
              <w:jc w:val="left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ПРАВИЛА БЕЗОПАСНОСТИ</w:t>
            </w:r>
          </w:p>
          <w:p w:rsidR="003554C5" w:rsidRDefault="003554C5" w:rsidP="003554C5">
            <w:pPr>
              <w:pStyle w:val="a6"/>
              <w:numPr>
                <w:ilvl w:val="0"/>
                <w:numId w:val="2"/>
              </w:numPr>
              <w:ind w:left="426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Хранение и использование </w:t>
            </w:r>
            <w:r w:rsidR="004429FA">
              <w:rPr>
                <w:sz w:val="28"/>
                <w:szCs w:val="28"/>
                <w:lang w:val="ru-RU"/>
              </w:rPr>
              <w:t>газолина и прочих огнеопасных газов и жидкостей вблизи этого или любого иного устройства запрещается.</w:t>
            </w:r>
          </w:p>
          <w:p w:rsidR="003554C5" w:rsidRPr="003554C5" w:rsidRDefault="004429FA" w:rsidP="006A7F0C">
            <w:pPr>
              <w:pStyle w:val="a6"/>
              <w:numPr>
                <w:ilvl w:val="0"/>
                <w:numId w:val="2"/>
              </w:numPr>
              <w:ind w:left="426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Хранение неподключенных</w:t>
            </w:r>
            <w:r w:rsidR="006A7F0C">
              <w:rPr>
                <w:sz w:val="28"/>
                <w:szCs w:val="28"/>
                <w:lang w:val="ru-RU"/>
              </w:rPr>
              <w:t xml:space="preserve"> газовых</w:t>
            </w:r>
            <w:r>
              <w:rPr>
                <w:sz w:val="28"/>
                <w:szCs w:val="28"/>
                <w:lang w:val="ru-RU"/>
              </w:rPr>
              <w:t xml:space="preserve"> баллонов вблизи этого или любого иного устройства запрещается.</w:t>
            </w:r>
          </w:p>
        </w:tc>
      </w:tr>
    </w:tbl>
    <w:p w:rsidR="003554C5" w:rsidRDefault="003554C5" w:rsidP="004429FA">
      <w:pPr>
        <w:spacing w:before="960"/>
        <w:jc w:val="left"/>
        <w:rPr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54"/>
      </w:tblGrid>
      <w:tr w:rsidR="004429FA" w:rsidTr="005372CA">
        <w:tc>
          <w:tcPr>
            <w:tcW w:w="9854" w:type="dxa"/>
          </w:tcPr>
          <w:p w:rsidR="004429FA" w:rsidRPr="004429FA" w:rsidRDefault="004429FA" w:rsidP="004429FA">
            <w:pPr>
              <w:spacing w:before="120" w:after="120"/>
              <w:rPr>
                <w:b/>
                <w:sz w:val="40"/>
                <w:szCs w:val="40"/>
                <w:lang w:val="ru-RU"/>
              </w:rPr>
            </w:pPr>
            <w:r w:rsidRPr="004429FA">
              <w:rPr>
                <w:b/>
                <w:sz w:val="40"/>
                <w:szCs w:val="40"/>
                <w:lang w:val="ru-RU"/>
              </w:rPr>
              <w:t>ПРЕДУПРЕЖДЕНИЕ</w:t>
            </w:r>
          </w:p>
          <w:p w:rsidR="004429FA" w:rsidRDefault="00413330" w:rsidP="004429FA">
            <w:pPr>
              <w:pStyle w:val="a6"/>
              <w:numPr>
                <w:ilvl w:val="0"/>
                <w:numId w:val="4"/>
              </w:numPr>
              <w:ind w:left="426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Не использовать в помещениях и местах с недостаточной вентиляцией.</w:t>
            </w:r>
          </w:p>
          <w:p w:rsidR="00413330" w:rsidRDefault="00413330" w:rsidP="00413330">
            <w:pPr>
              <w:pStyle w:val="a6"/>
              <w:numPr>
                <w:ilvl w:val="0"/>
                <w:numId w:val="4"/>
              </w:numPr>
              <w:ind w:left="426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Не менее 25% площади поверхности места установки устройства должно быть открыто.</w:t>
            </w:r>
          </w:p>
          <w:p w:rsidR="00413330" w:rsidRDefault="00413330" w:rsidP="00413330">
            <w:pPr>
              <w:pStyle w:val="a6"/>
              <w:numPr>
                <w:ilvl w:val="0"/>
                <w:numId w:val="4"/>
              </w:numPr>
              <w:ind w:left="426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Под площадью поверхности места установки понимается сумма площадей всех окружающих стен.</w:t>
            </w:r>
          </w:p>
          <w:p w:rsidR="00413330" w:rsidRPr="00413330" w:rsidRDefault="00413330" w:rsidP="00413330">
            <w:pPr>
              <w:spacing w:before="100" w:beforeAutospacing="1" w:after="240"/>
              <w:rPr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83CB5D8" wp14:editId="6C18CB13">
                  <wp:extent cx="1607820" cy="1165225"/>
                  <wp:effectExtent l="0" t="0" r="0" b="0"/>
                  <wp:docPr id="35" name="Рисунок 2" descr="C:\Users\Yagailo\AppData\Local\Temp\FineReader10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Yagailo\AppData\Local\Temp\FineReader10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16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9FA" w:rsidRDefault="004429FA" w:rsidP="002A4481">
      <w:pPr>
        <w:jc w:val="left"/>
        <w:rPr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54"/>
      </w:tblGrid>
      <w:tr w:rsidR="00413330" w:rsidTr="005372CA">
        <w:tc>
          <w:tcPr>
            <w:tcW w:w="9854" w:type="dxa"/>
          </w:tcPr>
          <w:p w:rsidR="00413330" w:rsidRPr="00413330" w:rsidRDefault="00413330" w:rsidP="00413330">
            <w:pPr>
              <w:jc w:val="left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ПРЕДУПРЕЖДЕНИЕ:</w:t>
            </w:r>
            <w:r>
              <w:rPr>
                <w:b/>
                <w:sz w:val="28"/>
                <w:szCs w:val="28"/>
                <w:lang w:val="ru-RU"/>
              </w:rPr>
              <w:tab/>
            </w:r>
            <w:r>
              <w:rPr>
                <w:sz w:val="28"/>
                <w:szCs w:val="28"/>
                <w:lang w:val="ru-RU"/>
              </w:rPr>
              <w:t xml:space="preserve">Нарушение правил установки, настройки, внесения конструктивных изменений, обслуживания и ремонта может </w:t>
            </w:r>
            <w:r w:rsidR="009D427E">
              <w:rPr>
                <w:sz w:val="28"/>
                <w:szCs w:val="28"/>
                <w:lang w:val="ru-RU"/>
              </w:rPr>
              <w:t>стать причиной травмы или материального ущерба. Перед установкой и обслуживанием данного оборудования внимательно ознакомьтесь с инструкциями по установке, эксплуатации и обслуживанию.</w:t>
            </w:r>
          </w:p>
        </w:tc>
      </w:tr>
    </w:tbl>
    <w:p w:rsidR="009D427E" w:rsidRDefault="009D427E" w:rsidP="002A4481">
      <w:pPr>
        <w:jc w:val="left"/>
        <w:rPr>
          <w:lang w:val="ru-RU"/>
        </w:rPr>
      </w:pPr>
    </w:p>
    <w:p w:rsidR="009D427E" w:rsidRDefault="009D427E">
      <w:pPr>
        <w:rPr>
          <w:lang w:val="ru-RU"/>
        </w:rPr>
      </w:pPr>
      <w:r>
        <w:rPr>
          <w:lang w:val="ru-RU"/>
        </w:rP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54"/>
      </w:tblGrid>
      <w:tr w:rsidR="009D427E" w:rsidTr="005372CA">
        <w:tc>
          <w:tcPr>
            <w:tcW w:w="9854" w:type="dxa"/>
          </w:tcPr>
          <w:p w:rsidR="009D427E" w:rsidRPr="004429FA" w:rsidRDefault="009D427E" w:rsidP="005372CA">
            <w:pPr>
              <w:spacing w:before="120" w:after="120"/>
              <w:rPr>
                <w:b/>
                <w:sz w:val="40"/>
                <w:szCs w:val="40"/>
                <w:lang w:val="ru-RU"/>
              </w:rPr>
            </w:pPr>
            <w:r w:rsidRPr="004429FA">
              <w:rPr>
                <w:b/>
                <w:sz w:val="40"/>
                <w:szCs w:val="40"/>
                <w:lang w:val="ru-RU"/>
              </w:rPr>
              <w:lastRenderedPageBreak/>
              <w:t>ПРЕДУПРЕЖДЕНИЕ</w:t>
            </w:r>
          </w:p>
          <w:p w:rsidR="009D427E" w:rsidRPr="00C53E06" w:rsidRDefault="00C53E06" w:rsidP="009D427E">
            <w:pPr>
              <w:rPr>
                <w:b/>
                <w:i/>
                <w:sz w:val="32"/>
                <w:szCs w:val="32"/>
                <w:lang w:val="ru-RU"/>
              </w:rPr>
            </w:pPr>
            <w:r w:rsidRPr="00C53E06">
              <w:rPr>
                <w:b/>
                <w:i/>
                <w:sz w:val="32"/>
                <w:szCs w:val="32"/>
                <w:lang w:val="ru-RU"/>
              </w:rPr>
              <w:t>Перед установкой и использованием данного оборудования ознакомьтесь со следующими положениями</w:t>
            </w:r>
          </w:p>
          <w:p w:rsidR="009D427E" w:rsidRDefault="00640B4B" w:rsidP="00640B4B">
            <w:pPr>
              <w:pStyle w:val="a6"/>
              <w:numPr>
                <w:ilvl w:val="0"/>
                <w:numId w:val="7"/>
              </w:numPr>
              <w:ind w:left="426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Соблюдайте действующие правила установки и хранения газового оборудования.</w:t>
            </w:r>
          </w:p>
          <w:p w:rsidR="00640B4B" w:rsidRDefault="00AA611A" w:rsidP="00640B4B">
            <w:pPr>
              <w:pStyle w:val="a6"/>
              <w:numPr>
                <w:ilvl w:val="0"/>
                <w:numId w:val="7"/>
              </w:numPr>
              <w:ind w:left="426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Не допускайте перекрытия вентиляционных отверстий шкафа для газового баллона.</w:t>
            </w:r>
          </w:p>
          <w:p w:rsidR="00AA611A" w:rsidRDefault="00AA611A" w:rsidP="00640B4B">
            <w:pPr>
              <w:pStyle w:val="a6"/>
              <w:numPr>
                <w:ilvl w:val="0"/>
                <w:numId w:val="7"/>
              </w:numPr>
              <w:ind w:left="426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Не передвигайте зонтик во время работы.</w:t>
            </w:r>
          </w:p>
          <w:p w:rsidR="00AA611A" w:rsidRDefault="00AA611A" w:rsidP="00640B4B">
            <w:pPr>
              <w:pStyle w:val="a6"/>
              <w:numPr>
                <w:ilvl w:val="0"/>
                <w:numId w:val="7"/>
              </w:numPr>
              <w:ind w:left="426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Перед тем, как переместить зонтик, перекройте кран газового баллона или регулятор подачи газа.</w:t>
            </w:r>
          </w:p>
          <w:p w:rsidR="00AA611A" w:rsidRDefault="00AA611A" w:rsidP="00AA611A">
            <w:pPr>
              <w:pStyle w:val="a6"/>
              <w:numPr>
                <w:ilvl w:val="0"/>
                <w:numId w:val="7"/>
              </w:numPr>
              <w:ind w:left="426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Соблюдайте периодичность замены газовой трубы или шланга.</w:t>
            </w:r>
          </w:p>
          <w:p w:rsidR="00AA611A" w:rsidRDefault="00AA611A" w:rsidP="006A7F0C">
            <w:pPr>
              <w:pStyle w:val="a6"/>
              <w:numPr>
                <w:ilvl w:val="0"/>
                <w:numId w:val="7"/>
              </w:numPr>
              <w:ind w:left="426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Соблюдайте рекомендации производителя относительно типа газа и газового баллона.</w:t>
            </w:r>
          </w:p>
          <w:p w:rsidR="006A7F0C" w:rsidRDefault="006A7F0C" w:rsidP="006A7F0C">
            <w:pPr>
              <w:pStyle w:val="a6"/>
              <w:ind w:left="426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Параметры газового баллона для теплового зонтика:</w:t>
            </w:r>
          </w:p>
          <w:p w:rsidR="006A7F0C" w:rsidRDefault="006A7F0C" w:rsidP="006A7F0C">
            <w:pPr>
              <w:pStyle w:val="a6"/>
              <w:ind w:left="426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размеры: Ø31,8 см × 58 см;</w:t>
            </w:r>
          </w:p>
          <w:p w:rsidR="006A7F0C" w:rsidRDefault="006A7F0C" w:rsidP="006A7F0C">
            <w:pPr>
              <w:pStyle w:val="a6"/>
              <w:ind w:left="426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емкость: не более 15 кг.</w:t>
            </w:r>
          </w:p>
          <w:p w:rsidR="006A7F0C" w:rsidRDefault="006A7F0C" w:rsidP="006A7F0C">
            <w:pPr>
              <w:pStyle w:val="a6"/>
              <w:numPr>
                <w:ilvl w:val="0"/>
                <w:numId w:val="7"/>
              </w:numPr>
              <w:ind w:left="426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Не допускайте наклона зонтика при сильном ветре.</w:t>
            </w:r>
          </w:p>
          <w:p w:rsidR="006A7F0C" w:rsidRPr="00AA611A" w:rsidRDefault="006A7F0C" w:rsidP="006A7F0C">
            <w:pPr>
              <w:pStyle w:val="a6"/>
              <w:numPr>
                <w:ilvl w:val="0"/>
                <w:numId w:val="7"/>
              </w:numPr>
              <w:ind w:left="426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Расстояние от зонтика до газового баллона должно быть не менее 1 метра.</w:t>
            </w:r>
          </w:p>
        </w:tc>
      </w:tr>
    </w:tbl>
    <w:p w:rsidR="00413330" w:rsidRDefault="006A7F0C" w:rsidP="005372CA">
      <w:pPr>
        <w:spacing w:before="100" w:beforeAutospacing="1"/>
        <w:jc w:val="left"/>
        <w:rPr>
          <w:sz w:val="28"/>
          <w:szCs w:val="28"/>
          <w:lang w:val="ru-RU"/>
        </w:rPr>
      </w:pPr>
      <w:r w:rsidRPr="006A7F0C">
        <w:rPr>
          <w:sz w:val="28"/>
          <w:szCs w:val="28"/>
          <w:lang w:val="ru-RU"/>
        </w:rPr>
        <w:t xml:space="preserve">Регулятор </w:t>
      </w:r>
      <w:r>
        <w:rPr>
          <w:sz w:val="28"/>
          <w:szCs w:val="28"/>
          <w:lang w:val="ru-RU"/>
        </w:rPr>
        <w:t xml:space="preserve">подачи газа должен отвечать требованиям стандарта </w:t>
      </w:r>
      <w:r>
        <w:rPr>
          <w:sz w:val="28"/>
          <w:szCs w:val="28"/>
          <w:lang w:val="en-US"/>
        </w:rPr>
        <w:t>EN</w:t>
      </w:r>
      <w:r>
        <w:rPr>
          <w:sz w:val="28"/>
          <w:szCs w:val="28"/>
          <w:lang w:val="ru-RU"/>
        </w:rPr>
        <w:t>16129:2013 и национальных норм и развивать давление, соответствующее категории оборудования.</w:t>
      </w:r>
    </w:p>
    <w:p w:rsidR="004C016B" w:rsidRDefault="004C016B" w:rsidP="004C016B">
      <w:pPr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оборудования категории </w:t>
      </w:r>
      <w:r>
        <w:rPr>
          <w:sz w:val="28"/>
          <w:szCs w:val="28"/>
          <w:lang w:val="en-US"/>
        </w:rPr>
        <w:t>I</w:t>
      </w:r>
      <w:r w:rsidRPr="006A7F0C">
        <w:rPr>
          <w:sz w:val="28"/>
          <w:szCs w:val="28"/>
          <w:lang w:val="ru-RU"/>
        </w:rPr>
        <w:t>3</w:t>
      </w:r>
      <w:r>
        <w:rPr>
          <w:sz w:val="28"/>
          <w:szCs w:val="28"/>
          <w:lang w:val="en-US"/>
        </w:rPr>
        <w:t>B</w:t>
      </w:r>
      <w:r w:rsidRPr="006A7F0C">
        <w:rPr>
          <w:sz w:val="28"/>
          <w:szCs w:val="28"/>
          <w:lang w:val="ru-RU"/>
        </w:rPr>
        <w:t>/</w:t>
      </w:r>
      <w:r>
        <w:rPr>
          <w:sz w:val="28"/>
          <w:szCs w:val="28"/>
          <w:lang w:val="en-US"/>
        </w:rPr>
        <w:t>P</w:t>
      </w:r>
      <w:r w:rsidRPr="006A7F0C">
        <w:rPr>
          <w:sz w:val="28"/>
          <w:szCs w:val="28"/>
          <w:lang w:val="ru-RU"/>
        </w:rPr>
        <w:t>(30)</w:t>
      </w:r>
      <w:r>
        <w:rPr>
          <w:sz w:val="28"/>
          <w:szCs w:val="28"/>
          <w:lang w:val="ru-RU"/>
        </w:rPr>
        <w:t xml:space="preserve"> на бутане/пропане требуется регулятор на 30 мбар.</w:t>
      </w:r>
    </w:p>
    <w:p w:rsidR="004C016B" w:rsidRDefault="004C016B" w:rsidP="004C016B">
      <w:pPr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оборудования категории </w:t>
      </w:r>
      <w:r>
        <w:rPr>
          <w:sz w:val="28"/>
          <w:szCs w:val="28"/>
          <w:lang w:val="en-US"/>
        </w:rPr>
        <w:t>I</w:t>
      </w:r>
      <w:r w:rsidRPr="006A7F0C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>+</w:t>
      </w:r>
      <w:r w:rsidRPr="006A7F0C">
        <w:rPr>
          <w:sz w:val="28"/>
          <w:szCs w:val="28"/>
          <w:lang w:val="ru-RU"/>
        </w:rPr>
        <w:t>(</w:t>
      </w:r>
      <w:r>
        <w:rPr>
          <w:sz w:val="28"/>
          <w:szCs w:val="28"/>
          <w:lang w:val="ru-RU"/>
        </w:rPr>
        <w:t>28-</w:t>
      </w:r>
      <w:r w:rsidRPr="006A7F0C">
        <w:rPr>
          <w:sz w:val="28"/>
          <w:szCs w:val="28"/>
          <w:lang w:val="ru-RU"/>
        </w:rPr>
        <w:t>30</w:t>
      </w:r>
      <w:r>
        <w:rPr>
          <w:sz w:val="28"/>
          <w:szCs w:val="28"/>
          <w:lang w:val="ru-RU"/>
        </w:rPr>
        <w:t>/37</w:t>
      </w:r>
      <w:r w:rsidRPr="006A7F0C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 xml:space="preserve"> на бутане требуется регулятор на 30 мбар.</w:t>
      </w:r>
    </w:p>
    <w:p w:rsidR="004C016B" w:rsidRDefault="004C016B" w:rsidP="004C016B">
      <w:pPr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оборудования категории </w:t>
      </w:r>
      <w:r>
        <w:rPr>
          <w:sz w:val="28"/>
          <w:szCs w:val="28"/>
          <w:lang w:val="en-US"/>
        </w:rPr>
        <w:t>I</w:t>
      </w:r>
      <w:r w:rsidRPr="006A7F0C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>+</w:t>
      </w:r>
      <w:r w:rsidRPr="006A7F0C">
        <w:rPr>
          <w:sz w:val="28"/>
          <w:szCs w:val="28"/>
          <w:lang w:val="ru-RU"/>
        </w:rPr>
        <w:t>(</w:t>
      </w:r>
      <w:r>
        <w:rPr>
          <w:sz w:val="28"/>
          <w:szCs w:val="28"/>
          <w:lang w:val="ru-RU"/>
        </w:rPr>
        <w:t>28-</w:t>
      </w:r>
      <w:r w:rsidRPr="006A7F0C">
        <w:rPr>
          <w:sz w:val="28"/>
          <w:szCs w:val="28"/>
          <w:lang w:val="ru-RU"/>
        </w:rPr>
        <w:t>30</w:t>
      </w:r>
      <w:r>
        <w:rPr>
          <w:sz w:val="28"/>
          <w:szCs w:val="28"/>
          <w:lang w:val="ru-RU"/>
        </w:rPr>
        <w:t>/37</w:t>
      </w:r>
      <w:r w:rsidRPr="006A7F0C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 xml:space="preserve"> на пропане требуется регулятор на 37 мбар.</w:t>
      </w:r>
    </w:p>
    <w:p w:rsidR="006A7F0C" w:rsidRDefault="004C016B" w:rsidP="004C016B">
      <w:pPr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оборудования категории </w:t>
      </w:r>
      <w:r>
        <w:rPr>
          <w:sz w:val="28"/>
          <w:szCs w:val="28"/>
          <w:lang w:val="en-US"/>
        </w:rPr>
        <w:t>I</w:t>
      </w:r>
      <w:r w:rsidRPr="006A7F0C">
        <w:rPr>
          <w:sz w:val="28"/>
          <w:szCs w:val="28"/>
          <w:lang w:val="ru-RU"/>
        </w:rPr>
        <w:t>3</w:t>
      </w:r>
      <w:r>
        <w:rPr>
          <w:sz w:val="28"/>
          <w:szCs w:val="28"/>
          <w:lang w:val="en-US"/>
        </w:rPr>
        <w:t>B</w:t>
      </w:r>
      <w:r w:rsidRPr="006A7F0C">
        <w:rPr>
          <w:sz w:val="28"/>
          <w:szCs w:val="28"/>
          <w:lang w:val="ru-RU"/>
        </w:rPr>
        <w:t>/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  <w:lang w:val="ru-RU"/>
        </w:rPr>
        <w:t>(5</w:t>
      </w:r>
      <w:r w:rsidRPr="006A7F0C">
        <w:rPr>
          <w:sz w:val="28"/>
          <w:szCs w:val="28"/>
          <w:lang w:val="ru-RU"/>
        </w:rPr>
        <w:t>0)</w:t>
      </w:r>
      <w:r>
        <w:rPr>
          <w:sz w:val="28"/>
          <w:szCs w:val="28"/>
          <w:lang w:val="ru-RU"/>
        </w:rPr>
        <w:t xml:space="preserve"> на бутане/пропане требуется регулятор на 50 мбар.</w:t>
      </w:r>
    </w:p>
    <w:p w:rsidR="006A7F0C" w:rsidRDefault="006A7F0C" w:rsidP="006A7F0C">
      <w:pPr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Рекомендуется использовать газовые шланги, отвечающие требованиям стандарта </w:t>
      </w:r>
      <w:r>
        <w:rPr>
          <w:sz w:val="28"/>
          <w:szCs w:val="28"/>
          <w:lang w:val="en-US"/>
        </w:rPr>
        <w:t>EN</w:t>
      </w:r>
      <w:r w:rsidRPr="006A7F0C">
        <w:rPr>
          <w:sz w:val="28"/>
          <w:szCs w:val="28"/>
          <w:lang w:val="ru-RU"/>
        </w:rPr>
        <w:t>16436</w:t>
      </w:r>
      <w:r>
        <w:rPr>
          <w:sz w:val="28"/>
          <w:szCs w:val="28"/>
          <w:lang w:val="ru-RU"/>
        </w:rPr>
        <w:t>:2014.</w:t>
      </w:r>
    </w:p>
    <w:p w:rsidR="006A7F0C" w:rsidRDefault="006A7F0C">
      <w:pPr>
        <w:rPr>
          <w:sz w:val="28"/>
          <w:szCs w:val="28"/>
          <w:lang w:val="ru-RU"/>
        </w:rPr>
      </w:pPr>
    </w:p>
    <w:p w:rsidR="00DA3807" w:rsidRDefault="00DA3807" w:rsidP="006A7F0C">
      <w:pPr>
        <w:spacing w:after="960"/>
        <w:rPr>
          <w:b/>
          <w:sz w:val="40"/>
          <w:szCs w:val="40"/>
          <w:u w:val="single"/>
          <w:lang w:val="ru-RU"/>
        </w:rPr>
        <w:sectPr w:rsidR="00DA3807" w:rsidSect="00A10561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6A7F0C" w:rsidRPr="006A7F0C" w:rsidRDefault="006A7F0C" w:rsidP="006A7F0C">
      <w:pPr>
        <w:spacing w:after="960"/>
        <w:rPr>
          <w:b/>
          <w:sz w:val="40"/>
          <w:szCs w:val="40"/>
          <w:u w:val="single"/>
          <w:lang w:val="ru-RU"/>
        </w:rPr>
      </w:pPr>
      <w:r w:rsidRPr="006A7F0C">
        <w:rPr>
          <w:b/>
          <w:sz w:val="40"/>
          <w:szCs w:val="40"/>
          <w:u w:val="single"/>
          <w:lang w:val="ru-RU"/>
        </w:rPr>
        <w:lastRenderedPageBreak/>
        <w:t>ОГЛАВЛЕНИЕ</w:t>
      </w:r>
    </w:p>
    <w:p w:rsidR="00CD1D7D" w:rsidRDefault="000B3A45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eastAsia="be-BY"/>
        </w:rPr>
      </w:pPr>
      <w:r>
        <w:rPr>
          <w:szCs w:val="28"/>
          <w:lang w:val="ru-RU"/>
        </w:rPr>
        <w:fldChar w:fldCharType="begin"/>
      </w:r>
      <w:r>
        <w:rPr>
          <w:szCs w:val="28"/>
          <w:lang w:val="ru-RU"/>
        </w:rPr>
        <w:instrText xml:space="preserve"> TOC \o "1-1" \h \z \u </w:instrText>
      </w:r>
      <w:r>
        <w:rPr>
          <w:szCs w:val="28"/>
          <w:lang w:val="ru-RU"/>
        </w:rPr>
        <w:fldChar w:fldCharType="separate"/>
      </w:r>
      <w:hyperlink w:anchor="_Toc500426266" w:history="1">
        <w:r w:rsidR="00CD1D7D" w:rsidRPr="00C97DBB">
          <w:rPr>
            <w:rStyle w:val="a8"/>
            <w:noProof/>
            <w:lang w:val="ru-RU"/>
          </w:rPr>
          <w:t>Внимание</w:t>
        </w:r>
        <w:r w:rsidR="00CD1D7D">
          <w:rPr>
            <w:noProof/>
            <w:webHidden/>
          </w:rPr>
          <w:tab/>
        </w:r>
        <w:r w:rsidR="00CD1D7D">
          <w:rPr>
            <w:noProof/>
            <w:webHidden/>
          </w:rPr>
          <w:fldChar w:fldCharType="begin"/>
        </w:r>
        <w:r w:rsidR="00CD1D7D">
          <w:rPr>
            <w:noProof/>
            <w:webHidden/>
          </w:rPr>
          <w:instrText xml:space="preserve"> PAGEREF _Toc500426266 \h </w:instrText>
        </w:r>
        <w:r w:rsidR="00CD1D7D">
          <w:rPr>
            <w:noProof/>
            <w:webHidden/>
          </w:rPr>
        </w:r>
        <w:r w:rsidR="00CD1D7D">
          <w:rPr>
            <w:noProof/>
            <w:webHidden/>
          </w:rPr>
          <w:fldChar w:fldCharType="separate"/>
        </w:r>
        <w:r w:rsidR="00CD1D7D">
          <w:rPr>
            <w:noProof/>
            <w:webHidden/>
          </w:rPr>
          <w:t>1</w:t>
        </w:r>
        <w:r w:rsidR="00CD1D7D">
          <w:rPr>
            <w:noProof/>
            <w:webHidden/>
          </w:rPr>
          <w:fldChar w:fldCharType="end"/>
        </w:r>
      </w:hyperlink>
    </w:p>
    <w:p w:rsidR="00CD1D7D" w:rsidRDefault="00284E67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eastAsia="be-BY"/>
        </w:rPr>
      </w:pPr>
      <w:hyperlink w:anchor="_Toc500426267" w:history="1">
        <w:r w:rsidR="00CD1D7D" w:rsidRPr="00C97DBB">
          <w:rPr>
            <w:rStyle w:val="a8"/>
            <w:noProof/>
            <w:lang w:val="ru-RU"/>
          </w:rPr>
          <w:t>Размещение теплового зонтика</w:t>
        </w:r>
        <w:r w:rsidR="00CD1D7D">
          <w:rPr>
            <w:noProof/>
            <w:webHidden/>
          </w:rPr>
          <w:tab/>
        </w:r>
        <w:r w:rsidR="00CD1D7D">
          <w:rPr>
            <w:noProof/>
            <w:webHidden/>
          </w:rPr>
          <w:fldChar w:fldCharType="begin"/>
        </w:r>
        <w:r w:rsidR="00CD1D7D">
          <w:rPr>
            <w:noProof/>
            <w:webHidden/>
          </w:rPr>
          <w:instrText xml:space="preserve"> PAGEREF _Toc500426267 \h </w:instrText>
        </w:r>
        <w:r w:rsidR="00CD1D7D">
          <w:rPr>
            <w:noProof/>
            <w:webHidden/>
          </w:rPr>
        </w:r>
        <w:r w:rsidR="00CD1D7D">
          <w:rPr>
            <w:noProof/>
            <w:webHidden/>
          </w:rPr>
          <w:fldChar w:fldCharType="separate"/>
        </w:r>
        <w:r w:rsidR="00CD1D7D">
          <w:rPr>
            <w:noProof/>
            <w:webHidden/>
          </w:rPr>
          <w:t>2</w:t>
        </w:r>
        <w:r w:rsidR="00CD1D7D">
          <w:rPr>
            <w:noProof/>
            <w:webHidden/>
          </w:rPr>
          <w:fldChar w:fldCharType="end"/>
        </w:r>
      </w:hyperlink>
    </w:p>
    <w:p w:rsidR="00CD1D7D" w:rsidRDefault="00284E67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eastAsia="be-BY"/>
        </w:rPr>
      </w:pPr>
      <w:hyperlink w:anchor="_Toc500426268" w:history="1">
        <w:r w:rsidR="00CD1D7D" w:rsidRPr="00C97DBB">
          <w:rPr>
            <w:rStyle w:val="a8"/>
            <w:noProof/>
            <w:lang w:val="ru-RU"/>
          </w:rPr>
          <w:t>Правила использования газа</w:t>
        </w:r>
        <w:r w:rsidR="00CD1D7D">
          <w:rPr>
            <w:noProof/>
            <w:webHidden/>
          </w:rPr>
          <w:tab/>
        </w:r>
        <w:r w:rsidR="00CD1D7D">
          <w:rPr>
            <w:noProof/>
            <w:webHidden/>
          </w:rPr>
          <w:fldChar w:fldCharType="begin"/>
        </w:r>
        <w:r w:rsidR="00CD1D7D">
          <w:rPr>
            <w:noProof/>
            <w:webHidden/>
          </w:rPr>
          <w:instrText xml:space="preserve"> PAGEREF _Toc500426268 \h </w:instrText>
        </w:r>
        <w:r w:rsidR="00CD1D7D">
          <w:rPr>
            <w:noProof/>
            <w:webHidden/>
          </w:rPr>
        </w:r>
        <w:r w:rsidR="00CD1D7D">
          <w:rPr>
            <w:noProof/>
            <w:webHidden/>
          </w:rPr>
          <w:fldChar w:fldCharType="separate"/>
        </w:r>
        <w:r w:rsidR="00CD1D7D">
          <w:rPr>
            <w:noProof/>
            <w:webHidden/>
          </w:rPr>
          <w:t>2</w:t>
        </w:r>
        <w:r w:rsidR="00CD1D7D">
          <w:rPr>
            <w:noProof/>
            <w:webHidden/>
          </w:rPr>
          <w:fldChar w:fldCharType="end"/>
        </w:r>
      </w:hyperlink>
    </w:p>
    <w:p w:rsidR="00CD1D7D" w:rsidRDefault="00284E67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eastAsia="be-BY"/>
        </w:rPr>
      </w:pPr>
      <w:hyperlink w:anchor="_Toc500426269" w:history="1">
        <w:r w:rsidR="00CD1D7D" w:rsidRPr="00C97DBB">
          <w:rPr>
            <w:rStyle w:val="a8"/>
            <w:noProof/>
            <w:lang w:val="ru-RU"/>
          </w:rPr>
          <w:t>Проверка герметичности</w:t>
        </w:r>
        <w:r w:rsidR="00CD1D7D">
          <w:rPr>
            <w:noProof/>
            <w:webHidden/>
          </w:rPr>
          <w:tab/>
        </w:r>
        <w:r w:rsidR="00CD1D7D">
          <w:rPr>
            <w:noProof/>
            <w:webHidden/>
          </w:rPr>
          <w:fldChar w:fldCharType="begin"/>
        </w:r>
        <w:r w:rsidR="00CD1D7D">
          <w:rPr>
            <w:noProof/>
            <w:webHidden/>
          </w:rPr>
          <w:instrText xml:space="preserve"> PAGEREF _Toc500426269 \h </w:instrText>
        </w:r>
        <w:r w:rsidR="00CD1D7D">
          <w:rPr>
            <w:noProof/>
            <w:webHidden/>
          </w:rPr>
        </w:r>
        <w:r w:rsidR="00CD1D7D">
          <w:rPr>
            <w:noProof/>
            <w:webHidden/>
          </w:rPr>
          <w:fldChar w:fldCharType="separate"/>
        </w:r>
        <w:r w:rsidR="00CD1D7D">
          <w:rPr>
            <w:noProof/>
            <w:webHidden/>
          </w:rPr>
          <w:t>2</w:t>
        </w:r>
        <w:r w:rsidR="00CD1D7D">
          <w:rPr>
            <w:noProof/>
            <w:webHidden/>
          </w:rPr>
          <w:fldChar w:fldCharType="end"/>
        </w:r>
      </w:hyperlink>
    </w:p>
    <w:p w:rsidR="00CD1D7D" w:rsidRDefault="00284E67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eastAsia="be-BY"/>
        </w:rPr>
      </w:pPr>
      <w:hyperlink w:anchor="_Toc500426270" w:history="1">
        <w:r w:rsidR="00CD1D7D" w:rsidRPr="00C97DBB">
          <w:rPr>
            <w:rStyle w:val="a8"/>
            <w:noProof/>
            <w:lang w:val="ru-RU"/>
          </w:rPr>
          <w:t>Использование и хранение</w:t>
        </w:r>
        <w:r w:rsidR="00CD1D7D">
          <w:rPr>
            <w:noProof/>
            <w:webHidden/>
          </w:rPr>
          <w:tab/>
        </w:r>
        <w:r w:rsidR="00CD1D7D">
          <w:rPr>
            <w:noProof/>
            <w:webHidden/>
          </w:rPr>
          <w:fldChar w:fldCharType="begin"/>
        </w:r>
        <w:r w:rsidR="00CD1D7D">
          <w:rPr>
            <w:noProof/>
            <w:webHidden/>
          </w:rPr>
          <w:instrText xml:space="preserve"> PAGEREF _Toc500426270 \h </w:instrText>
        </w:r>
        <w:r w:rsidR="00CD1D7D">
          <w:rPr>
            <w:noProof/>
            <w:webHidden/>
          </w:rPr>
        </w:r>
        <w:r w:rsidR="00CD1D7D">
          <w:rPr>
            <w:noProof/>
            <w:webHidden/>
          </w:rPr>
          <w:fldChar w:fldCharType="separate"/>
        </w:r>
        <w:r w:rsidR="00CD1D7D">
          <w:rPr>
            <w:noProof/>
            <w:webHidden/>
          </w:rPr>
          <w:t>3</w:t>
        </w:r>
        <w:r w:rsidR="00CD1D7D">
          <w:rPr>
            <w:noProof/>
            <w:webHidden/>
          </w:rPr>
          <w:fldChar w:fldCharType="end"/>
        </w:r>
      </w:hyperlink>
    </w:p>
    <w:p w:rsidR="00CD1D7D" w:rsidRDefault="00284E67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eastAsia="be-BY"/>
        </w:rPr>
      </w:pPr>
      <w:hyperlink w:anchor="_Toc500426271" w:history="1">
        <w:r w:rsidR="00CD1D7D" w:rsidRPr="00C97DBB">
          <w:rPr>
            <w:rStyle w:val="a8"/>
            <w:noProof/>
            <w:lang w:val="ru-RU"/>
          </w:rPr>
          <w:t>Очистка и уход</w:t>
        </w:r>
        <w:r w:rsidR="00CD1D7D">
          <w:rPr>
            <w:noProof/>
            <w:webHidden/>
          </w:rPr>
          <w:tab/>
        </w:r>
        <w:r w:rsidR="00CD1D7D">
          <w:rPr>
            <w:noProof/>
            <w:webHidden/>
          </w:rPr>
          <w:fldChar w:fldCharType="begin"/>
        </w:r>
        <w:r w:rsidR="00CD1D7D">
          <w:rPr>
            <w:noProof/>
            <w:webHidden/>
          </w:rPr>
          <w:instrText xml:space="preserve"> PAGEREF _Toc500426271 \h </w:instrText>
        </w:r>
        <w:r w:rsidR="00CD1D7D">
          <w:rPr>
            <w:noProof/>
            <w:webHidden/>
          </w:rPr>
        </w:r>
        <w:r w:rsidR="00CD1D7D">
          <w:rPr>
            <w:noProof/>
            <w:webHidden/>
          </w:rPr>
          <w:fldChar w:fldCharType="separate"/>
        </w:r>
        <w:r w:rsidR="00CD1D7D">
          <w:rPr>
            <w:noProof/>
            <w:webHidden/>
          </w:rPr>
          <w:t>4</w:t>
        </w:r>
        <w:r w:rsidR="00CD1D7D">
          <w:rPr>
            <w:noProof/>
            <w:webHidden/>
          </w:rPr>
          <w:fldChar w:fldCharType="end"/>
        </w:r>
      </w:hyperlink>
    </w:p>
    <w:p w:rsidR="00CD1D7D" w:rsidRDefault="00284E67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eastAsia="be-BY"/>
        </w:rPr>
      </w:pPr>
      <w:hyperlink w:anchor="_Toc500426272" w:history="1">
        <w:r w:rsidR="00CD1D7D" w:rsidRPr="00C97DBB">
          <w:rPr>
            <w:rStyle w:val="a8"/>
            <w:noProof/>
            <w:lang w:val="ru-RU"/>
          </w:rPr>
          <w:t>части и характеристики зонтика</w:t>
        </w:r>
        <w:r w:rsidR="00CD1D7D">
          <w:rPr>
            <w:noProof/>
            <w:webHidden/>
          </w:rPr>
          <w:tab/>
        </w:r>
        <w:r w:rsidR="00CD1D7D">
          <w:rPr>
            <w:noProof/>
            <w:webHidden/>
          </w:rPr>
          <w:fldChar w:fldCharType="begin"/>
        </w:r>
        <w:r w:rsidR="00CD1D7D">
          <w:rPr>
            <w:noProof/>
            <w:webHidden/>
          </w:rPr>
          <w:instrText xml:space="preserve"> PAGEREF _Toc500426272 \h </w:instrText>
        </w:r>
        <w:r w:rsidR="00CD1D7D">
          <w:rPr>
            <w:noProof/>
            <w:webHidden/>
          </w:rPr>
        </w:r>
        <w:r w:rsidR="00CD1D7D">
          <w:rPr>
            <w:noProof/>
            <w:webHidden/>
          </w:rPr>
          <w:fldChar w:fldCharType="separate"/>
        </w:r>
        <w:r w:rsidR="00CD1D7D">
          <w:rPr>
            <w:noProof/>
            <w:webHidden/>
          </w:rPr>
          <w:t>4</w:t>
        </w:r>
        <w:r w:rsidR="00CD1D7D">
          <w:rPr>
            <w:noProof/>
            <w:webHidden/>
          </w:rPr>
          <w:fldChar w:fldCharType="end"/>
        </w:r>
      </w:hyperlink>
    </w:p>
    <w:p w:rsidR="00CD1D7D" w:rsidRDefault="00284E67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eastAsia="be-BY"/>
        </w:rPr>
      </w:pPr>
      <w:hyperlink w:anchor="_Toc500426273" w:history="1">
        <w:r w:rsidR="00CD1D7D" w:rsidRPr="00C97DBB">
          <w:rPr>
            <w:rStyle w:val="a8"/>
            <w:noProof/>
            <w:lang w:val="ru-RU"/>
          </w:rPr>
          <w:t>Сборка</w:t>
        </w:r>
        <w:r w:rsidR="00CD1D7D">
          <w:rPr>
            <w:noProof/>
            <w:webHidden/>
          </w:rPr>
          <w:tab/>
        </w:r>
        <w:r w:rsidR="00CD1D7D">
          <w:rPr>
            <w:noProof/>
            <w:webHidden/>
          </w:rPr>
          <w:fldChar w:fldCharType="begin"/>
        </w:r>
        <w:r w:rsidR="00CD1D7D">
          <w:rPr>
            <w:noProof/>
            <w:webHidden/>
          </w:rPr>
          <w:instrText xml:space="preserve"> PAGEREF _Toc500426273 \h </w:instrText>
        </w:r>
        <w:r w:rsidR="00CD1D7D">
          <w:rPr>
            <w:noProof/>
            <w:webHidden/>
          </w:rPr>
        </w:r>
        <w:r w:rsidR="00CD1D7D">
          <w:rPr>
            <w:noProof/>
            <w:webHidden/>
          </w:rPr>
          <w:fldChar w:fldCharType="separate"/>
        </w:r>
        <w:r w:rsidR="00CD1D7D">
          <w:rPr>
            <w:noProof/>
            <w:webHidden/>
          </w:rPr>
          <w:t>6</w:t>
        </w:r>
        <w:r w:rsidR="00CD1D7D">
          <w:rPr>
            <w:noProof/>
            <w:webHidden/>
          </w:rPr>
          <w:fldChar w:fldCharType="end"/>
        </w:r>
      </w:hyperlink>
    </w:p>
    <w:p w:rsidR="00CD1D7D" w:rsidRDefault="00284E67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eastAsia="be-BY"/>
        </w:rPr>
      </w:pPr>
      <w:hyperlink w:anchor="_Toc500426274" w:history="1">
        <w:r w:rsidR="00CD1D7D" w:rsidRPr="00C97DBB">
          <w:rPr>
            <w:rStyle w:val="a8"/>
            <w:noProof/>
            <w:lang w:val="ru-RU"/>
          </w:rPr>
          <w:t>Отыскание и устранение неисправностей</w:t>
        </w:r>
        <w:r w:rsidR="00CD1D7D">
          <w:rPr>
            <w:noProof/>
            <w:webHidden/>
          </w:rPr>
          <w:tab/>
        </w:r>
        <w:r w:rsidR="00CD1D7D">
          <w:rPr>
            <w:noProof/>
            <w:webHidden/>
          </w:rPr>
          <w:fldChar w:fldCharType="begin"/>
        </w:r>
        <w:r w:rsidR="00CD1D7D">
          <w:rPr>
            <w:noProof/>
            <w:webHidden/>
          </w:rPr>
          <w:instrText xml:space="preserve"> PAGEREF _Toc500426274 \h </w:instrText>
        </w:r>
        <w:r w:rsidR="00CD1D7D">
          <w:rPr>
            <w:noProof/>
            <w:webHidden/>
          </w:rPr>
        </w:r>
        <w:r w:rsidR="00CD1D7D">
          <w:rPr>
            <w:noProof/>
            <w:webHidden/>
          </w:rPr>
          <w:fldChar w:fldCharType="separate"/>
        </w:r>
        <w:r w:rsidR="00CD1D7D">
          <w:rPr>
            <w:noProof/>
            <w:webHidden/>
          </w:rPr>
          <w:t>16</w:t>
        </w:r>
        <w:r w:rsidR="00CD1D7D">
          <w:rPr>
            <w:noProof/>
            <w:webHidden/>
          </w:rPr>
          <w:fldChar w:fldCharType="end"/>
        </w:r>
      </w:hyperlink>
    </w:p>
    <w:p w:rsidR="00FF1711" w:rsidRDefault="000B3A45" w:rsidP="006A7F0C">
      <w:pPr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fldChar w:fldCharType="end"/>
      </w:r>
    </w:p>
    <w:p w:rsidR="00765547" w:rsidRDefault="00765547" w:rsidP="00765547">
      <w:pPr>
        <w:pStyle w:val="1"/>
        <w:rPr>
          <w:lang w:val="ru-RU"/>
        </w:rPr>
        <w:sectPr w:rsidR="00765547" w:rsidSect="00A10561">
          <w:footerReference w:type="default" r:id="rId12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6A7F0C" w:rsidRDefault="00FF1711" w:rsidP="008E1291">
      <w:pPr>
        <w:pStyle w:val="1"/>
        <w:spacing w:after="120" w:afterAutospacing="0"/>
        <w:rPr>
          <w:lang w:val="ru-RU"/>
        </w:rPr>
      </w:pPr>
      <w:bookmarkStart w:id="0" w:name="_Toc500426266"/>
      <w:r>
        <w:rPr>
          <w:lang w:val="ru-RU"/>
        </w:rPr>
        <w:lastRenderedPageBreak/>
        <w:t>Внимание</w:t>
      </w:r>
      <w:bookmarkEnd w:id="0"/>
    </w:p>
    <w:p w:rsidR="00FF1711" w:rsidRDefault="00FF1711" w:rsidP="008E1291">
      <w:pPr>
        <w:spacing w:after="120"/>
        <w:rPr>
          <w:b/>
          <w:u w:val="single"/>
          <w:lang w:val="ru-RU"/>
        </w:rPr>
      </w:pPr>
      <w:r>
        <w:rPr>
          <w:b/>
          <w:u w:val="single"/>
          <w:lang w:val="ru-RU"/>
        </w:rPr>
        <w:t>ПЕРЕД ИСПОЛЬЗОВАНИЕМ ОБОРУДОВАНИЯ ВНИМАТЕЛЬНО ОЗНАКОМЬТЕСЬ СО СЛЕДУЮЩИМИ ПОЛОЖЕНИЯМИ.</w:t>
      </w:r>
    </w:p>
    <w:p w:rsidR="004912C1" w:rsidRPr="008E1291" w:rsidRDefault="004912C1" w:rsidP="003A6F34">
      <w:pPr>
        <w:pStyle w:val="a6"/>
        <w:numPr>
          <w:ilvl w:val="0"/>
          <w:numId w:val="8"/>
        </w:numPr>
        <w:ind w:left="425" w:hanging="357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>Использование теплового зонтика в помещениях может стать причиной травмы или материального ущерба.</w:t>
      </w:r>
    </w:p>
    <w:p w:rsidR="004912C1" w:rsidRPr="008E1291" w:rsidRDefault="004912C1" w:rsidP="003A6F34">
      <w:pPr>
        <w:pStyle w:val="a6"/>
        <w:numPr>
          <w:ilvl w:val="0"/>
          <w:numId w:val="8"/>
        </w:numPr>
        <w:ind w:left="425" w:hanging="357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>Уличные обогреватели не предназначены для установки на прогулочные лодки и иные транспортные средства.</w:t>
      </w:r>
    </w:p>
    <w:p w:rsidR="004912C1" w:rsidRPr="008E1291" w:rsidRDefault="004912C1" w:rsidP="003A6F34">
      <w:pPr>
        <w:pStyle w:val="a6"/>
        <w:numPr>
          <w:ilvl w:val="0"/>
          <w:numId w:val="8"/>
        </w:numPr>
        <w:ind w:left="425" w:hanging="357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>Установка и ремонт должны выполняться подготовленными специалистами.</w:t>
      </w:r>
    </w:p>
    <w:p w:rsidR="004912C1" w:rsidRPr="008E1291" w:rsidRDefault="004912C1" w:rsidP="003A6F34">
      <w:pPr>
        <w:pStyle w:val="a6"/>
        <w:numPr>
          <w:ilvl w:val="0"/>
          <w:numId w:val="8"/>
        </w:numPr>
        <w:ind w:left="426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>Нарушение правил установки и настройки или внесение конструктивных изменений может стать причиной травмы или материального ущерба</w:t>
      </w:r>
    </w:p>
    <w:p w:rsidR="004912C1" w:rsidRPr="008E1291" w:rsidRDefault="004912C1" w:rsidP="003A6F34">
      <w:pPr>
        <w:pStyle w:val="a6"/>
        <w:numPr>
          <w:ilvl w:val="0"/>
          <w:numId w:val="8"/>
        </w:numPr>
        <w:ind w:left="426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>Внесение каких-либо изменений в конструкцию зонтика не допускается.</w:t>
      </w:r>
    </w:p>
    <w:p w:rsidR="004912C1" w:rsidRPr="008E1291" w:rsidRDefault="004912C1" w:rsidP="003A6F34">
      <w:pPr>
        <w:pStyle w:val="a6"/>
        <w:numPr>
          <w:ilvl w:val="0"/>
          <w:numId w:val="8"/>
        </w:numPr>
        <w:ind w:left="426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>Соблюдайте рекомендации изготовителя при выборе регулятора подачи топлива для замены.</w:t>
      </w:r>
    </w:p>
    <w:p w:rsidR="004912C1" w:rsidRPr="008E1291" w:rsidRDefault="004912C1" w:rsidP="003A6F34">
      <w:pPr>
        <w:pStyle w:val="a6"/>
        <w:numPr>
          <w:ilvl w:val="0"/>
          <w:numId w:val="8"/>
        </w:numPr>
        <w:ind w:left="426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>Хранение и использование газолина и прочих огнеопасных газов и жидкостей в обогревателе запрещено.</w:t>
      </w:r>
    </w:p>
    <w:p w:rsidR="004912C1" w:rsidRPr="008E1291" w:rsidRDefault="004912C1" w:rsidP="003A6F34">
      <w:pPr>
        <w:pStyle w:val="a6"/>
        <w:numPr>
          <w:ilvl w:val="0"/>
          <w:numId w:val="8"/>
        </w:numPr>
        <w:ind w:left="426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>Перед включением зонтика проверяйте состояние и герметичность всей газовой системы, шланга, регулятора, розжига и горелки. Не реже чем раз в год проводите проверку у подготовленного специалиста.</w:t>
      </w:r>
    </w:p>
    <w:p w:rsidR="004912C1" w:rsidRPr="008E1291" w:rsidRDefault="007F0F62" w:rsidP="003A6F34">
      <w:pPr>
        <w:pStyle w:val="a6"/>
        <w:numPr>
          <w:ilvl w:val="0"/>
          <w:numId w:val="8"/>
        </w:numPr>
        <w:ind w:left="426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>Для проверки герметичности используйте мыльный раствор. Использование открытого пламени для проверки герметичности запрещено.</w:t>
      </w:r>
    </w:p>
    <w:p w:rsidR="007F0F62" w:rsidRPr="008E1291" w:rsidRDefault="007F0F62" w:rsidP="003A6F34">
      <w:pPr>
        <w:pStyle w:val="a6"/>
        <w:numPr>
          <w:ilvl w:val="0"/>
          <w:numId w:val="8"/>
        </w:numPr>
        <w:ind w:left="426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>Перед включением зонтика проверьте герметичность всех соединений.</w:t>
      </w:r>
    </w:p>
    <w:p w:rsidR="007F0F62" w:rsidRPr="008E1291" w:rsidRDefault="007F0F62" w:rsidP="003A6F34">
      <w:pPr>
        <w:pStyle w:val="a6"/>
        <w:numPr>
          <w:ilvl w:val="0"/>
          <w:numId w:val="8"/>
        </w:numPr>
        <w:ind w:left="426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>Если чувствуется запах газа, сразу перекрывайте кран подачи газа. Закройте кран газового баллона. При утечке в месте соединения регулятора со шлангом подтяните соединение и проверьте его герметичность. Если течь устранить не удалось, верните шланг продавцу. При утечке в месте соединения регулятора с краном газового баллона отсоедините и вновь подсоедините регулятор. Проверьте герметичность снова. Если после нескольких попыток устранить течь не удалось, значит имеется дефект или брак крана газового баллона. Верните баллон продавцу.</w:t>
      </w:r>
    </w:p>
    <w:p w:rsidR="007F0F62" w:rsidRPr="008E1291" w:rsidRDefault="007F0F62" w:rsidP="003A6F34">
      <w:pPr>
        <w:pStyle w:val="a6"/>
        <w:numPr>
          <w:ilvl w:val="0"/>
          <w:numId w:val="8"/>
        </w:numPr>
        <w:ind w:left="426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>Не передвигайте зонтик во время работы.</w:t>
      </w:r>
    </w:p>
    <w:p w:rsidR="007F0F62" w:rsidRPr="008E1291" w:rsidRDefault="007F0F62" w:rsidP="003A6F34">
      <w:pPr>
        <w:pStyle w:val="a6"/>
        <w:numPr>
          <w:ilvl w:val="0"/>
          <w:numId w:val="8"/>
        </w:numPr>
        <w:ind w:left="426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>Прежде чем перемещать зонтик, выключите его и дайте ему остыть.</w:t>
      </w:r>
    </w:p>
    <w:p w:rsidR="007F0F62" w:rsidRPr="008E1291" w:rsidRDefault="007F0F62" w:rsidP="003A6F34">
      <w:pPr>
        <w:pStyle w:val="a6"/>
        <w:numPr>
          <w:ilvl w:val="0"/>
          <w:numId w:val="8"/>
        </w:numPr>
        <w:ind w:left="426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>Не допускайте перекрытия и засорения вентиляционных отверстий шкафа для газового баллона.</w:t>
      </w:r>
    </w:p>
    <w:p w:rsidR="007F0F62" w:rsidRPr="008E1291" w:rsidRDefault="007F0F62" w:rsidP="003A6F34">
      <w:pPr>
        <w:pStyle w:val="a6"/>
        <w:numPr>
          <w:ilvl w:val="0"/>
          <w:numId w:val="8"/>
        </w:numPr>
        <w:ind w:left="426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 xml:space="preserve">Не покрывайте </w:t>
      </w:r>
      <w:r w:rsidR="00370681" w:rsidRPr="008E1291">
        <w:rPr>
          <w:sz w:val="19"/>
          <w:szCs w:val="19"/>
          <w:lang w:val="ru-RU"/>
        </w:rPr>
        <w:t>излучатель</w:t>
      </w:r>
      <w:r w:rsidRPr="008E1291">
        <w:rPr>
          <w:sz w:val="19"/>
          <w:szCs w:val="19"/>
          <w:lang w:val="ru-RU"/>
        </w:rPr>
        <w:t xml:space="preserve">, панель управления и верхний купол </w:t>
      </w:r>
      <w:r w:rsidR="006D0954">
        <w:rPr>
          <w:sz w:val="19"/>
          <w:szCs w:val="19"/>
          <w:lang w:val="ru-RU"/>
        </w:rPr>
        <w:t>отражателя</w:t>
      </w:r>
      <w:r w:rsidRPr="008E1291">
        <w:rPr>
          <w:sz w:val="19"/>
          <w:szCs w:val="19"/>
          <w:lang w:val="ru-RU"/>
        </w:rPr>
        <w:t xml:space="preserve"> краской.</w:t>
      </w:r>
    </w:p>
    <w:p w:rsidR="007F0F62" w:rsidRPr="008E1291" w:rsidRDefault="00370681" w:rsidP="003A6F34">
      <w:pPr>
        <w:pStyle w:val="a6"/>
        <w:numPr>
          <w:ilvl w:val="0"/>
          <w:numId w:val="8"/>
        </w:numPr>
        <w:ind w:left="426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>Содержите регулятор, горелку и воздуховоды обогревателя в чистоте. Проводите очистку по мере необходимости.</w:t>
      </w:r>
    </w:p>
    <w:p w:rsidR="00370681" w:rsidRPr="008E1291" w:rsidRDefault="00370681" w:rsidP="003A6F34">
      <w:pPr>
        <w:pStyle w:val="a6"/>
        <w:numPr>
          <w:ilvl w:val="0"/>
          <w:numId w:val="8"/>
        </w:numPr>
        <w:ind w:left="426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>Перекрывайте кран газового баллона, когда зонтик не используется.</w:t>
      </w:r>
    </w:p>
    <w:p w:rsidR="00370681" w:rsidRPr="008E1291" w:rsidRDefault="00370681" w:rsidP="003A6F34">
      <w:pPr>
        <w:pStyle w:val="a6"/>
        <w:numPr>
          <w:ilvl w:val="0"/>
          <w:numId w:val="8"/>
        </w:numPr>
        <w:ind w:left="426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>Незамедлительно проверьте зонтик, если:</w:t>
      </w:r>
    </w:p>
    <w:p w:rsidR="00370681" w:rsidRPr="008E1291" w:rsidRDefault="00370681" w:rsidP="003A6F34">
      <w:pPr>
        <w:pStyle w:val="a6"/>
        <w:numPr>
          <w:ilvl w:val="1"/>
          <w:numId w:val="8"/>
        </w:numPr>
        <w:ind w:left="851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>он не нагревается до нужной температуры;</w:t>
      </w:r>
    </w:p>
    <w:p w:rsidR="00370681" w:rsidRPr="008E1291" w:rsidRDefault="00370681" w:rsidP="003A6F34">
      <w:pPr>
        <w:pStyle w:val="a6"/>
        <w:numPr>
          <w:ilvl w:val="1"/>
          <w:numId w:val="8"/>
        </w:numPr>
        <w:ind w:left="851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>горелка издает хлопки во время работы (негромкий хлопок при выключении не является дефектом); или</w:t>
      </w:r>
    </w:p>
    <w:p w:rsidR="00370681" w:rsidRPr="008E1291" w:rsidRDefault="00370681" w:rsidP="003A6F34">
      <w:pPr>
        <w:pStyle w:val="a6"/>
        <w:numPr>
          <w:ilvl w:val="1"/>
          <w:numId w:val="8"/>
        </w:numPr>
        <w:ind w:left="851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>ощущается запах газа при желтых хвостиках языков пламени горелки.</w:t>
      </w:r>
    </w:p>
    <w:p w:rsidR="00370681" w:rsidRPr="008E1291" w:rsidRDefault="00370681" w:rsidP="003A6F34">
      <w:pPr>
        <w:pStyle w:val="a6"/>
        <w:numPr>
          <w:ilvl w:val="0"/>
          <w:numId w:val="8"/>
        </w:numPr>
        <w:ind w:left="426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>Не размещайте регулятор и шланг подачи газа в проходах, где о них можно споткнуться</w:t>
      </w:r>
      <w:r w:rsidR="003A6F34" w:rsidRPr="008E1291">
        <w:rPr>
          <w:sz w:val="19"/>
          <w:szCs w:val="19"/>
          <w:lang w:val="ru-RU"/>
        </w:rPr>
        <w:t>, а также в местах, где возможно случайное повреждение шланга.</w:t>
      </w:r>
    </w:p>
    <w:p w:rsidR="003A6F34" w:rsidRPr="008E1291" w:rsidRDefault="003A6F34" w:rsidP="003A6F34">
      <w:pPr>
        <w:pStyle w:val="a6"/>
        <w:numPr>
          <w:ilvl w:val="0"/>
          <w:numId w:val="8"/>
        </w:numPr>
        <w:ind w:left="426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 xml:space="preserve">При демонтаже защитных устройств для обслуживания </w:t>
      </w:r>
      <w:bookmarkStart w:id="1" w:name="_GoBack"/>
      <w:r w:rsidRPr="008E1291">
        <w:rPr>
          <w:sz w:val="19"/>
          <w:szCs w:val="19"/>
          <w:lang w:val="ru-RU"/>
        </w:rPr>
        <w:t>зонт</w:t>
      </w:r>
      <w:bookmarkEnd w:id="1"/>
      <w:r w:rsidRPr="008E1291">
        <w:rPr>
          <w:sz w:val="19"/>
          <w:szCs w:val="19"/>
          <w:lang w:val="ru-RU"/>
        </w:rPr>
        <w:t>ика перед следующим включением их необходимо установить на место.</w:t>
      </w:r>
    </w:p>
    <w:p w:rsidR="003A6F34" w:rsidRPr="008E1291" w:rsidRDefault="003A6F34" w:rsidP="003A6F34">
      <w:pPr>
        <w:pStyle w:val="a6"/>
        <w:numPr>
          <w:ilvl w:val="0"/>
          <w:numId w:val="8"/>
        </w:numPr>
        <w:ind w:left="426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>Берегитесь ожога и воспламенения одежды при контакте с горячими поверхностями.</w:t>
      </w:r>
    </w:p>
    <w:p w:rsidR="003A6F34" w:rsidRPr="008E1291" w:rsidRDefault="003A6F34" w:rsidP="003A6F34">
      <w:pPr>
        <w:pStyle w:val="a6"/>
        <w:numPr>
          <w:ilvl w:val="0"/>
          <w:numId w:val="8"/>
        </w:numPr>
        <w:ind w:left="426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>Следите за детьми, когда они находятся вблизи зонтика.</w:t>
      </w:r>
    </w:p>
    <w:p w:rsidR="003A6F34" w:rsidRPr="008E1291" w:rsidRDefault="003A6F34" w:rsidP="003A6F34">
      <w:pPr>
        <w:pStyle w:val="a6"/>
        <w:numPr>
          <w:ilvl w:val="0"/>
          <w:numId w:val="8"/>
        </w:numPr>
        <w:ind w:left="426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>Не вешайте на зонтик и не держите рядом с ним одежду и другие горючие материалы.</w:t>
      </w:r>
    </w:p>
    <w:p w:rsidR="003A6F34" w:rsidRPr="008E1291" w:rsidRDefault="00765547" w:rsidP="003A6F34">
      <w:pPr>
        <w:pStyle w:val="a6"/>
        <w:numPr>
          <w:ilvl w:val="0"/>
          <w:numId w:val="8"/>
        </w:numPr>
        <w:ind w:left="426"/>
        <w:contextualSpacing w:val="0"/>
        <w:jc w:val="left"/>
        <w:rPr>
          <w:sz w:val="19"/>
          <w:szCs w:val="19"/>
          <w:lang w:val="ru-RU"/>
        </w:rPr>
      </w:pPr>
      <w:r w:rsidRPr="008E1291">
        <w:rPr>
          <w:noProof/>
          <w:sz w:val="19"/>
          <w:szCs w:val="19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6A5E707F" wp14:editId="440EA409">
            <wp:simplePos x="0" y="0"/>
            <wp:positionH relativeFrom="column">
              <wp:posOffset>4661535</wp:posOffset>
            </wp:positionH>
            <wp:positionV relativeFrom="paragraph">
              <wp:posOffset>166370</wp:posOffset>
            </wp:positionV>
            <wp:extent cx="1434465" cy="8858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F34" w:rsidRPr="008E1291">
        <w:rPr>
          <w:sz w:val="19"/>
          <w:szCs w:val="19"/>
          <w:lang w:val="ru-RU"/>
        </w:rPr>
        <w:t>Замену газового баллона выполняйте в хорошо проветриваемых местах без источников воспламенения (свечи, сигареты, другие использующие огонь устройства и т. д.).</w:t>
      </w:r>
    </w:p>
    <w:p w:rsidR="003A6F34" w:rsidRPr="008E1291" w:rsidRDefault="003A6F34" w:rsidP="003A6F34">
      <w:pPr>
        <w:pStyle w:val="a6"/>
        <w:numPr>
          <w:ilvl w:val="0"/>
          <w:numId w:val="8"/>
        </w:numPr>
        <w:ind w:left="426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>Проверяйте правильность установки и эффективность уплотнения регулятора, как показано на рисунке справа.</w:t>
      </w:r>
    </w:p>
    <w:p w:rsidR="003A6F34" w:rsidRPr="008E1291" w:rsidRDefault="00765547" w:rsidP="003A6F34">
      <w:pPr>
        <w:pStyle w:val="a6"/>
        <w:numPr>
          <w:ilvl w:val="0"/>
          <w:numId w:val="8"/>
        </w:numPr>
        <w:ind w:left="426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 xml:space="preserve"> Не допускайте перекрытия вентиляционных отверстий шкафа для газового баллона.</w:t>
      </w:r>
    </w:p>
    <w:p w:rsidR="00765547" w:rsidRPr="008E1291" w:rsidRDefault="00765547" w:rsidP="003A6F34">
      <w:pPr>
        <w:pStyle w:val="a6"/>
        <w:numPr>
          <w:ilvl w:val="0"/>
          <w:numId w:val="8"/>
        </w:numPr>
        <w:ind w:left="426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>После выключения зонтика перекрывайте кран газового баллона или регулятор.</w:t>
      </w:r>
    </w:p>
    <w:p w:rsidR="00765547" w:rsidRPr="008E1291" w:rsidRDefault="008E1291" w:rsidP="003A6F34">
      <w:pPr>
        <w:pStyle w:val="a6"/>
        <w:numPr>
          <w:ilvl w:val="0"/>
          <w:numId w:val="8"/>
        </w:numPr>
        <w:ind w:left="426"/>
        <w:contextualSpacing w:val="0"/>
        <w:jc w:val="left"/>
        <w:rPr>
          <w:sz w:val="19"/>
          <w:szCs w:val="19"/>
          <w:lang w:val="ru-RU"/>
        </w:rPr>
      </w:pPr>
      <w:r w:rsidRPr="008E1291">
        <w:rPr>
          <w:noProof/>
          <w:sz w:val="19"/>
          <w:szCs w:val="19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367E63" wp14:editId="1A9B79C7">
                <wp:simplePos x="0" y="0"/>
                <wp:positionH relativeFrom="column">
                  <wp:posOffset>4623435</wp:posOffset>
                </wp:positionH>
                <wp:positionV relativeFrom="paragraph">
                  <wp:posOffset>42545</wp:posOffset>
                </wp:positionV>
                <wp:extent cx="1514475" cy="635"/>
                <wp:effectExtent l="0" t="0" r="9525" b="127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C5CA9" w:rsidRPr="008E1291" w:rsidRDefault="001C5CA9" w:rsidP="00765547">
                            <w:pPr>
                              <w:pStyle w:val="a9"/>
                              <w:rPr>
                                <w:b w:val="0"/>
                                <w:noProof/>
                                <w:sz w:val="16"/>
                                <w:szCs w:val="16"/>
                              </w:rPr>
                            </w:pPr>
                            <w:r w:rsidRPr="008E1291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  <w:lang w:val="ru-RU"/>
                              </w:rPr>
                              <w:t>Соединение шланга с регулятором и регулятора с баллоном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364.05pt;margin-top:3.35pt;width:119.25pt;height: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" stroked="f">
                <v:textbox style="mso-fit-shape-to-text:t" inset="0,0,0,0">
                  <w:txbxContent>
                    <w:p w:rsidR="001C5CA9" w:rsidRPr="008E1291" w:rsidRDefault="001C5CA9" w:rsidP="00765547">
                      <w:pPr>
                        <w:pStyle w:val="a9"/>
                        <w:rPr>
                          <w:b w:val="0"/>
                          <w:noProof/>
                          <w:sz w:val="16"/>
                          <w:szCs w:val="16"/>
                        </w:rPr>
                      </w:pPr>
                      <w:r w:rsidRPr="008E1291">
                        <w:rPr>
                          <w:b w:val="0"/>
                          <w:color w:val="auto"/>
                          <w:sz w:val="16"/>
                          <w:szCs w:val="16"/>
                          <w:lang w:val="ru-RU"/>
                        </w:rPr>
                        <w:t>Соединение шланга с регулятором и регулятора с баллоном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5547" w:rsidRPr="008E1291">
        <w:rPr>
          <w:sz w:val="19"/>
          <w:szCs w:val="19"/>
          <w:lang w:val="ru-RU"/>
        </w:rPr>
        <w:t>Не включайте зонтик при утечке газа. При обнаружении утечки во время работы перекройте подачу газа и не включайте зонтик снова до проверки и устранения неисправности.</w:t>
      </w:r>
    </w:p>
    <w:p w:rsidR="00765547" w:rsidRPr="008E1291" w:rsidRDefault="00765547" w:rsidP="003A6F34">
      <w:pPr>
        <w:pStyle w:val="a6"/>
        <w:numPr>
          <w:ilvl w:val="0"/>
          <w:numId w:val="8"/>
        </w:numPr>
        <w:ind w:left="426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>Проверяйте шланг не реже одного раза в месяц, при каждой замене газового баллона и перед длительным простоем. При обнаружении трещин, отслоений и иных повреждений шланг необходимо заменить на аналогичный.</w:t>
      </w:r>
    </w:p>
    <w:p w:rsidR="00765547" w:rsidRPr="008E1291" w:rsidRDefault="00765547" w:rsidP="003A6F34">
      <w:pPr>
        <w:pStyle w:val="a6"/>
        <w:numPr>
          <w:ilvl w:val="0"/>
          <w:numId w:val="8"/>
        </w:numPr>
        <w:ind w:left="426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>Использование зонтика в замкнутых помещениях может быть опасно и ЗАПРЕЩЕНО.</w:t>
      </w:r>
    </w:p>
    <w:p w:rsidR="00765547" w:rsidRPr="008E1291" w:rsidRDefault="00765547" w:rsidP="003A6F34">
      <w:pPr>
        <w:pStyle w:val="a6"/>
        <w:numPr>
          <w:ilvl w:val="0"/>
          <w:numId w:val="8"/>
        </w:numPr>
        <w:ind w:left="426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>Перед использованием устройства ознакомьтесь с руководством по эксплуатации. При установке зонтика соблюдайте указания производителя и требования действующих норм и правил.</w:t>
      </w:r>
    </w:p>
    <w:p w:rsidR="00765547" w:rsidRPr="008E1291" w:rsidRDefault="008E1291" w:rsidP="003A6F34">
      <w:pPr>
        <w:pStyle w:val="a6"/>
        <w:numPr>
          <w:ilvl w:val="0"/>
          <w:numId w:val="8"/>
        </w:numPr>
        <w:ind w:left="426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>Соединения шланга с регулятором выполняйте в соответствии с приведенной выше иллюстрацией.</w:t>
      </w:r>
    </w:p>
    <w:p w:rsidR="008E1291" w:rsidRPr="008E1291" w:rsidRDefault="008E1291" w:rsidP="008E1291">
      <w:pPr>
        <w:pStyle w:val="a6"/>
        <w:numPr>
          <w:ilvl w:val="0"/>
          <w:numId w:val="8"/>
        </w:numPr>
        <w:ind w:left="426"/>
        <w:contextualSpacing w:val="0"/>
        <w:jc w:val="left"/>
        <w:rPr>
          <w:sz w:val="19"/>
          <w:szCs w:val="19"/>
          <w:lang w:val="ru-RU"/>
        </w:rPr>
      </w:pPr>
      <w:r w:rsidRPr="008E1291">
        <w:rPr>
          <w:sz w:val="19"/>
          <w:szCs w:val="19"/>
          <w:lang w:val="ru-RU"/>
        </w:rPr>
        <w:t>В состав данного изделия входят маленькие элементы питания, при проглатывании которых можно подавиться. При попадании элементов питания в пищевод или дыхательные пути немедленно обратитесь к врачу. Храните элементы питания в недоступном для детей месте.</w:t>
      </w:r>
      <w:r w:rsidRPr="008E1291">
        <w:rPr>
          <w:sz w:val="19"/>
          <w:szCs w:val="19"/>
          <w:lang w:val="ru-RU"/>
        </w:rPr>
        <w:br w:type="page"/>
      </w:r>
    </w:p>
    <w:p w:rsidR="008E1291" w:rsidRPr="008E1291" w:rsidRDefault="008E1291" w:rsidP="008E1291">
      <w:pPr>
        <w:pStyle w:val="1"/>
        <w:rPr>
          <w:lang w:val="ru-RU"/>
        </w:rPr>
      </w:pPr>
      <w:bookmarkStart w:id="2" w:name="_Toc500426267"/>
      <w:r>
        <w:rPr>
          <w:lang w:val="ru-RU"/>
        </w:rPr>
        <w:lastRenderedPageBreak/>
        <w:t>Размещение теплового зонтика</w:t>
      </w:r>
      <w:bookmarkEnd w:id="2"/>
      <w:r w:rsidRPr="008E1291">
        <w:rPr>
          <w:lang w:val="ru-RU"/>
        </w:rPr>
        <w:t xml:space="preserve"> </w:t>
      </w:r>
    </w:p>
    <w:p w:rsidR="008E1291" w:rsidRDefault="008E1291" w:rsidP="009C2EA5">
      <w:pPr>
        <w:pStyle w:val="a6"/>
        <w:numPr>
          <w:ilvl w:val="0"/>
          <w:numId w:val="8"/>
        </w:numPr>
        <w:spacing w:before="120"/>
        <w:ind w:left="426"/>
        <w:contextualSpacing w:val="0"/>
        <w:jc w:val="left"/>
        <w:rPr>
          <w:sz w:val="20"/>
          <w:szCs w:val="20"/>
          <w:lang w:val="ru-RU"/>
        </w:rPr>
      </w:pPr>
      <w:r w:rsidRPr="008E1291"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2336" behindDoc="0" locked="0" layoutInCell="1" allowOverlap="1" wp14:anchorId="15E92BA8" wp14:editId="2D3C9490">
            <wp:simplePos x="0" y="0"/>
            <wp:positionH relativeFrom="column">
              <wp:posOffset>4509135</wp:posOffset>
            </wp:positionH>
            <wp:positionV relativeFrom="paragraph">
              <wp:posOffset>635</wp:posOffset>
            </wp:positionV>
            <wp:extent cx="1568450" cy="2203450"/>
            <wp:effectExtent l="0" t="0" r="0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291">
        <w:rPr>
          <w:sz w:val="20"/>
          <w:szCs w:val="20"/>
          <w:lang w:val="ru-RU"/>
        </w:rPr>
        <w:t xml:space="preserve">Тепловой зонтик </w:t>
      </w:r>
      <w:r>
        <w:rPr>
          <w:sz w:val="20"/>
          <w:szCs w:val="20"/>
          <w:lang w:val="ru-RU"/>
        </w:rPr>
        <w:t>в первую очередь предназначен для использования вне помещений при достаточном притоке свежего воздуха.</w:t>
      </w:r>
    </w:p>
    <w:p w:rsidR="008E1291" w:rsidRDefault="008E1291" w:rsidP="009C2EA5">
      <w:pPr>
        <w:pStyle w:val="a6"/>
        <w:numPr>
          <w:ilvl w:val="0"/>
          <w:numId w:val="8"/>
        </w:numPr>
        <w:spacing w:before="120"/>
        <w:ind w:left="426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Соблюдайте зазор минимум в 100 см</w:t>
      </w:r>
      <w:r w:rsidR="009C2EA5">
        <w:rPr>
          <w:sz w:val="20"/>
          <w:szCs w:val="20"/>
          <w:lang w:val="ru-RU"/>
        </w:rPr>
        <w:t xml:space="preserve"> сверху и по бокам до горючих материалов.</w:t>
      </w:r>
    </w:p>
    <w:p w:rsidR="009C2EA5" w:rsidRDefault="009C2EA5" w:rsidP="009C2EA5">
      <w:pPr>
        <w:pStyle w:val="a6"/>
        <w:numPr>
          <w:ilvl w:val="0"/>
          <w:numId w:val="8"/>
        </w:numPr>
        <w:spacing w:before="120"/>
        <w:ind w:left="426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Устанавливайте зонтик на твердой ровной поверхности.</w:t>
      </w:r>
    </w:p>
    <w:p w:rsidR="009C2EA5" w:rsidRDefault="009C2EA5" w:rsidP="009C2EA5">
      <w:pPr>
        <w:pStyle w:val="a6"/>
        <w:numPr>
          <w:ilvl w:val="0"/>
          <w:numId w:val="8"/>
        </w:numPr>
        <w:spacing w:before="120"/>
        <w:ind w:left="426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Использование зонтика во взрывоопасной среде (например, в местах хранения газолина и других огнеопасных газов и жидкостей) запрещено.</w:t>
      </w:r>
    </w:p>
    <w:p w:rsidR="009C2EA5" w:rsidRDefault="009C2EA5" w:rsidP="009C2EA5">
      <w:pPr>
        <w:pStyle w:val="a6"/>
        <w:numPr>
          <w:ilvl w:val="0"/>
          <w:numId w:val="8"/>
        </w:numPr>
        <w:spacing w:before="120"/>
        <w:ind w:left="426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Надежно крепите основание зонтика к поверхности для защиты от сильного ветра.</w:t>
      </w:r>
    </w:p>
    <w:p w:rsidR="009C2EA5" w:rsidRPr="009C2EA5" w:rsidRDefault="009C2EA5" w:rsidP="009C2EA5">
      <w:pPr>
        <w:pStyle w:val="1"/>
        <w:rPr>
          <w:lang w:val="ru-RU"/>
        </w:rPr>
      </w:pPr>
      <w:bookmarkStart w:id="3" w:name="_Toc500426268"/>
      <w:r>
        <w:rPr>
          <w:lang w:val="ru-RU"/>
        </w:rPr>
        <w:t>Правила использования газа</w:t>
      </w:r>
      <w:bookmarkEnd w:id="3"/>
    </w:p>
    <w:p w:rsidR="009C2EA5" w:rsidRDefault="009C2EA5" w:rsidP="009C2EA5">
      <w:pPr>
        <w:pStyle w:val="a6"/>
        <w:numPr>
          <w:ilvl w:val="0"/>
          <w:numId w:val="8"/>
        </w:numPr>
        <w:spacing w:before="120"/>
        <w:ind w:left="426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Используйте только пропан, бутан и их смеси.</w:t>
      </w:r>
    </w:p>
    <w:p w:rsidR="009C2EA5" w:rsidRDefault="0031382D" w:rsidP="009C2EA5">
      <w:pPr>
        <w:pStyle w:val="a6"/>
        <w:numPr>
          <w:ilvl w:val="0"/>
          <w:numId w:val="8"/>
        </w:numPr>
        <w:spacing w:before="120"/>
        <w:ind w:left="426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Регулятор давления и шланг подачи газа должны соответствовать местным требованиям.</w:t>
      </w:r>
    </w:p>
    <w:p w:rsidR="0031382D" w:rsidRDefault="0031382D" w:rsidP="009C2EA5">
      <w:pPr>
        <w:pStyle w:val="a6"/>
        <w:numPr>
          <w:ilvl w:val="0"/>
          <w:numId w:val="8"/>
        </w:numPr>
        <w:spacing w:before="120"/>
        <w:ind w:left="426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При установке оборудования соблюдайте местные правила и нормы или, при отсутствии таковых, требования в отношении хранения и использования сжиженных горючих газов.</w:t>
      </w:r>
    </w:p>
    <w:p w:rsidR="0031382D" w:rsidRDefault="0031382D" w:rsidP="009C2EA5">
      <w:pPr>
        <w:pStyle w:val="a6"/>
        <w:numPr>
          <w:ilvl w:val="0"/>
          <w:numId w:val="8"/>
        </w:numPr>
        <w:spacing w:before="120"/>
        <w:ind w:left="426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Вмятины, ржавчина и другие повреждения </w:t>
      </w:r>
      <w:r w:rsidR="00480293">
        <w:rPr>
          <w:sz w:val="20"/>
          <w:szCs w:val="20"/>
          <w:lang w:val="ru-RU"/>
        </w:rPr>
        <w:t>газового баллона</w:t>
      </w:r>
      <w:r>
        <w:rPr>
          <w:sz w:val="20"/>
          <w:szCs w:val="20"/>
          <w:lang w:val="ru-RU"/>
        </w:rPr>
        <w:t xml:space="preserve"> могут представлять опасность. Состояние баллона должно проверяться </w:t>
      </w:r>
      <w:r w:rsidR="00480293">
        <w:rPr>
          <w:sz w:val="20"/>
          <w:szCs w:val="20"/>
          <w:lang w:val="ru-RU"/>
        </w:rPr>
        <w:t xml:space="preserve">его </w:t>
      </w:r>
      <w:r w:rsidR="00446268">
        <w:rPr>
          <w:sz w:val="20"/>
          <w:szCs w:val="20"/>
          <w:lang w:val="ru-RU"/>
        </w:rPr>
        <w:t>поставщиком</w:t>
      </w:r>
      <w:r>
        <w:rPr>
          <w:sz w:val="20"/>
          <w:szCs w:val="20"/>
          <w:lang w:val="ru-RU"/>
        </w:rPr>
        <w:t xml:space="preserve">. Использование </w:t>
      </w:r>
      <w:r w:rsidR="00480293">
        <w:rPr>
          <w:sz w:val="20"/>
          <w:szCs w:val="20"/>
          <w:lang w:val="ru-RU"/>
        </w:rPr>
        <w:t>баллонов</w:t>
      </w:r>
      <w:r>
        <w:rPr>
          <w:sz w:val="20"/>
          <w:szCs w:val="20"/>
          <w:lang w:val="ru-RU"/>
        </w:rPr>
        <w:t xml:space="preserve"> с поврежденным краном</w:t>
      </w:r>
      <w:r w:rsidR="00446268">
        <w:rPr>
          <w:sz w:val="20"/>
          <w:szCs w:val="20"/>
          <w:lang w:val="ru-RU"/>
        </w:rPr>
        <w:t xml:space="preserve"> запрещено.</w:t>
      </w:r>
    </w:p>
    <w:p w:rsidR="00446268" w:rsidRDefault="00446268" w:rsidP="009C2EA5">
      <w:pPr>
        <w:pStyle w:val="a6"/>
        <w:numPr>
          <w:ilvl w:val="0"/>
          <w:numId w:val="8"/>
        </w:numPr>
        <w:spacing w:before="120"/>
        <w:ind w:left="426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Расположение </w:t>
      </w:r>
      <w:r w:rsidR="00480293">
        <w:rPr>
          <w:sz w:val="20"/>
          <w:szCs w:val="20"/>
          <w:lang w:val="ru-RU"/>
        </w:rPr>
        <w:t>баллона</w:t>
      </w:r>
      <w:r>
        <w:rPr>
          <w:sz w:val="20"/>
          <w:szCs w:val="20"/>
          <w:lang w:val="ru-RU"/>
        </w:rPr>
        <w:t xml:space="preserve"> не должно препятствовать выходу газа.</w:t>
      </w:r>
    </w:p>
    <w:p w:rsidR="00446268" w:rsidRDefault="00446268" w:rsidP="009C2EA5">
      <w:pPr>
        <w:pStyle w:val="a6"/>
        <w:numPr>
          <w:ilvl w:val="0"/>
          <w:numId w:val="8"/>
        </w:numPr>
        <w:spacing w:before="120"/>
        <w:ind w:left="426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Подключение баллона к зонтику без регулятора не допускается.</w:t>
      </w:r>
    </w:p>
    <w:p w:rsidR="00446268" w:rsidRDefault="00446268" w:rsidP="00446268">
      <w:pPr>
        <w:pStyle w:val="1"/>
        <w:rPr>
          <w:lang w:val="ru-RU"/>
        </w:rPr>
      </w:pPr>
      <w:bookmarkStart w:id="4" w:name="_Toc500426269"/>
      <w:r>
        <w:rPr>
          <w:lang w:val="ru-RU"/>
        </w:rPr>
        <w:t>Проверка герметичности</w:t>
      </w:r>
      <w:bookmarkEnd w:id="4"/>
    </w:p>
    <w:p w:rsidR="00446268" w:rsidRPr="00446268" w:rsidRDefault="00446268" w:rsidP="00446268">
      <w:pPr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Соединения газопровода проверяются на герметичность производителем перед отгрузкой. Ввиду возможных повреждений или какого-либо воздействия на оборудование при транспортировке, после установки его на месте работы следует провести полную проверку герметичности.</w:t>
      </w:r>
    </w:p>
    <w:p w:rsidR="00446268" w:rsidRDefault="00446268" w:rsidP="009C2EA5">
      <w:pPr>
        <w:pStyle w:val="a6"/>
        <w:numPr>
          <w:ilvl w:val="0"/>
          <w:numId w:val="8"/>
        </w:numPr>
        <w:spacing w:before="120"/>
        <w:ind w:left="426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Разведите мыльный раствор (моющее средство с водой в соотношении 1:1). Нанесите раствор пульверизатором, щеткой или тряпкой на соединения. В местах утечки появятся мыльные пузыри.</w:t>
      </w:r>
    </w:p>
    <w:p w:rsidR="00446268" w:rsidRDefault="00446268" w:rsidP="009C2EA5">
      <w:pPr>
        <w:pStyle w:val="a6"/>
        <w:numPr>
          <w:ilvl w:val="0"/>
          <w:numId w:val="8"/>
        </w:numPr>
        <w:spacing w:before="120"/>
        <w:ind w:left="426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Проверку проводите при полном газовом баллоне.</w:t>
      </w:r>
    </w:p>
    <w:p w:rsidR="00446268" w:rsidRDefault="00446268" w:rsidP="009C2EA5">
      <w:pPr>
        <w:pStyle w:val="a6"/>
        <w:numPr>
          <w:ilvl w:val="0"/>
          <w:numId w:val="8"/>
        </w:numPr>
        <w:spacing w:before="120"/>
        <w:ind w:left="426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При проверке предохранительный клапан должен быть перекрыт.</w:t>
      </w:r>
    </w:p>
    <w:p w:rsidR="00446268" w:rsidRDefault="00446268" w:rsidP="009C2EA5">
      <w:pPr>
        <w:pStyle w:val="a6"/>
        <w:numPr>
          <w:ilvl w:val="0"/>
          <w:numId w:val="8"/>
        </w:numPr>
        <w:spacing w:before="120"/>
        <w:ind w:left="426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Включите подачу газа.</w:t>
      </w:r>
    </w:p>
    <w:p w:rsidR="00446268" w:rsidRDefault="00446268" w:rsidP="009C2EA5">
      <w:pPr>
        <w:pStyle w:val="a6"/>
        <w:numPr>
          <w:ilvl w:val="0"/>
          <w:numId w:val="8"/>
        </w:numPr>
        <w:spacing w:before="120"/>
        <w:ind w:left="426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При обнаружении утечки перекройте подачу газа. Подтяните места утечки и снова включите подачу газа.</w:t>
      </w:r>
    </w:p>
    <w:p w:rsidR="00446268" w:rsidRDefault="00446268" w:rsidP="009C2EA5">
      <w:pPr>
        <w:pStyle w:val="a6"/>
        <w:numPr>
          <w:ilvl w:val="0"/>
          <w:numId w:val="8"/>
        </w:numPr>
        <w:spacing w:before="120"/>
        <w:ind w:left="426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Во время проверки герметичности не курить.</w:t>
      </w:r>
    </w:p>
    <w:p w:rsidR="00446268" w:rsidRDefault="00446268">
      <w:pPr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br w:type="page"/>
      </w:r>
    </w:p>
    <w:p w:rsidR="00446268" w:rsidRDefault="00446268" w:rsidP="00446268">
      <w:pPr>
        <w:pStyle w:val="1"/>
        <w:rPr>
          <w:lang w:val="ru-RU"/>
        </w:rPr>
      </w:pPr>
      <w:bookmarkStart w:id="5" w:name="_Toc500426270"/>
      <w:r>
        <w:rPr>
          <w:lang w:val="ru-RU"/>
        </w:rPr>
        <w:lastRenderedPageBreak/>
        <w:t>Использование и хранение</w:t>
      </w:r>
      <w:bookmarkEnd w:id="5"/>
    </w:p>
    <w:p w:rsidR="00446268" w:rsidRPr="00480293" w:rsidRDefault="00480293" w:rsidP="00446268">
      <w:pPr>
        <w:spacing w:before="120"/>
        <w:jc w:val="left"/>
        <w:rPr>
          <w:b/>
          <w:sz w:val="20"/>
          <w:szCs w:val="20"/>
          <w:u w:val="single"/>
          <w:lang w:val="ru-RU"/>
        </w:rPr>
      </w:pPr>
      <w:r w:rsidRPr="00480293">
        <w:rPr>
          <w:b/>
          <w:sz w:val="20"/>
          <w:szCs w:val="20"/>
          <w:u w:val="single"/>
          <w:lang w:val="ru-RU"/>
        </w:rPr>
        <w:t>ВКЛЮЧЕНИЕ ЗОНТИКА</w:t>
      </w:r>
    </w:p>
    <w:p w:rsidR="00480293" w:rsidRDefault="00480293" w:rsidP="00480293">
      <w:pPr>
        <w:pStyle w:val="a6"/>
        <w:numPr>
          <w:ilvl w:val="0"/>
          <w:numId w:val="9"/>
        </w:numPr>
        <w:spacing w:before="120"/>
        <w:ind w:left="425" w:hanging="357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Полностью откройте кран газового баллона.</w:t>
      </w:r>
    </w:p>
    <w:p w:rsidR="00480293" w:rsidRDefault="00480293" w:rsidP="00480293">
      <w:pPr>
        <w:pStyle w:val="a6"/>
        <w:numPr>
          <w:ilvl w:val="0"/>
          <w:numId w:val="9"/>
        </w:numPr>
        <w:spacing w:before="120"/>
        <w:ind w:left="425" w:hanging="357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Нажмите и поверните ручку</w:t>
      </w:r>
      <w:r w:rsidR="005F76B1">
        <w:rPr>
          <w:sz w:val="20"/>
          <w:szCs w:val="20"/>
          <w:lang w:val="ru-RU"/>
        </w:rPr>
        <w:t xml:space="preserve"> управления</w:t>
      </w:r>
      <w:r>
        <w:rPr>
          <w:sz w:val="20"/>
          <w:szCs w:val="20"/>
          <w:lang w:val="ru-RU"/>
        </w:rPr>
        <w:t xml:space="preserve"> на 90° против часовой стрелки в положение «</w:t>
      </w:r>
      <w:r>
        <w:rPr>
          <w:sz w:val="20"/>
          <w:szCs w:val="20"/>
          <w:lang w:val="en-US"/>
        </w:rPr>
        <w:t>PILOT</w:t>
      </w:r>
      <w:r>
        <w:rPr>
          <w:sz w:val="20"/>
          <w:szCs w:val="20"/>
          <w:lang w:val="ru-RU"/>
        </w:rPr>
        <w:t>» («РОЗЖИГ»).</w:t>
      </w:r>
    </w:p>
    <w:p w:rsidR="00480293" w:rsidRDefault="00480293" w:rsidP="00480293">
      <w:pPr>
        <w:pStyle w:val="a6"/>
        <w:numPr>
          <w:ilvl w:val="0"/>
          <w:numId w:val="9"/>
        </w:numPr>
        <w:spacing w:before="120"/>
        <w:ind w:left="425" w:hanging="357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Нажмите на ручку и, удерживая ее нажатой в течение 60 секунд, несколько раз нажмите на кнопку розжига до появления пламени</w:t>
      </w:r>
      <w:r w:rsidR="00D94695">
        <w:rPr>
          <w:sz w:val="20"/>
          <w:szCs w:val="20"/>
          <w:lang w:val="ru-RU"/>
        </w:rPr>
        <w:t xml:space="preserve"> горелки розжига</w:t>
      </w:r>
      <w:r>
        <w:rPr>
          <w:sz w:val="20"/>
          <w:szCs w:val="20"/>
          <w:lang w:val="ru-RU"/>
        </w:rPr>
        <w:t>. Отпустите ручку</w:t>
      </w:r>
      <w:r w:rsidR="005F76B1">
        <w:rPr>
          <w:sz w:val="20"/>
          <w:szCs w:val="20"/>
          <w:lang w:val="ru-RU"/>
        </w:rPr>
        <w:t xml:space="preserve"> управления</w:t>
      </w:r>
      <w:r>
        <w:rPr>
          <w:sz w:val="20"/>
          <w:szCs w:val="20"/>
          <w:lang w:val="ru-RU"/>
        </w:rPr>
        <w:t>.</w:t>
      </w:r>
    </w:p>
    <w:p w:rsidR="00480293" w:rsidRDefault="00480293" w:rsidP="00480293">
      <w:pPr>
        <w:pStyle w:val="a6"/>
        <w:spacing w:before="120"/>
        <w:ind w:left="425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Примечание:</w:t>
      </w:r>
    </w:p>
    <w:p w:rsidR="00480293" w:rsidRDefault="00480293" w:rsidP="00480293">
      <w:pPr>
        <w:pStyle w:val="a6"/>
        <w:numPr>
          <w:ilvl w:val="0"/>
          <w:numId w:val="8"/>
        </w:numPr>
        <w:spacing w:before="120"/>
        <w:ind w:left="851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После замены газового баллона держите ручку</w:t>
      </w:r>
      <w:r w:rsidR="005F76B1">
        <w:rPr>
          <w:sz w:val="20"/>
          <w:szCs w:val="20"/>
          <w:lang w:val="ru-RU"/>
        </w:rPr>
        <w:t xml:space="preserve"> управления</w:t>
      </w:r>
      <w:r>
        <w:rPr>
          <w:sz w:val="20"/>
          <w:szCs w:val="20"/>
          <w:lang w:val="ru-RU"/>
        </w:rPr>
        <w:t xml:space="preserve"> нажатой не менее минуты, чтобы из газопровода вышел весь воздух.</w:t>
      </w:r>
    </w:p>
    <w:p w:rsidR="00480293" w:rsidRDefault="00480293" w:rsidP="00480293">
      <w:pPr>
        <w:pStyle w:val="a6"/>
        <w:numPr>
          <w:ilvl w:val="0"/>
          <w:numId w:val="8"/>
        </w:numPr>
        <w:spacing w:before="120"/>
        <w:ind w:left="851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Во время розжига не отпускайте ручку</w:t>
      </w:r>
      <w:r w:rsidR="005F76B1">
        <w:rPr>
          <w:sz w:val="20"/>
          <w:szCs w:val="20"/>
          <w:lang w:val="ru-RU"/>
        </w:rPr>
        <w:t xml:space="preserve"> управления</w:t>
      </w:r>
      <w:r>
        <w:rPr>
          <w:sz w:val="20"/>
          <w:szCs w:val="20"/>
          <w:lang w:val="ru-RU"/>
        </w:rPr>
        <w:t xml:space="preserve"> до появления пламени.</w:t>
      </w:r>
    </w:p>
    <w:p w:rsidR="00480293" w:rsidRPr="00480293" w:rsidRDefault="00480293" w:rsidP="00480293">
      <w:pPr>
        <w:pStyle w:val="a6"/>
        <w:numPr>
          <w:ilvl w:val="0"/>
          <w:numId w:val="8"/>
        </w:numPr>
        <w:spacing w:before="120"/>
        <w:ind w:left="851"/>
        <w:contextualSpacing w:val="0"/>
        <w:jc w:val="left"/>
        <w:rPr>
          <w:sz w:val="20"/>
          <w:szCs w:val="20"/>
          <w:lang w:val="ru-RU"/>
        </w:rPr>
      </w:pPr>
      <w:r w:rsidRPr="00480293">
        <w:rPr>
          <w:sz w:val="20"/>
          <w:szCs w:val="20"/>
          <w:lang w:val="ru-RU"/>
        </w:rPr>
        <w:t>Если пламя не появляется или гаснет, повторите п. 3.</w:t>
      </w:r>
    </w:p>
    <w:p w:rsidR="00480293" w:rsidRDefault="00480293" w:rsidP="00480293">
      <w:pPr>
        <w:pStyle w:val="a6"/>
        <w:numPr>
          <w:ilvl w:val="0"/>
          <w:numId w:val="9"/>
        </w:numPr>
        <w:spacing w:before="120"/>
        <w:ind w:left="425" w:hanging="357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После появления пламени поверните ручку</w:t>
      </w:r>
      <w:r w:rsidR="005F76B1">
        <w:rPr>
          <w:sz w:val="20"/>
          <w:szCs w:val="20"/>
          <w:lang w:val="ru-RU"/>
        </w:rPr>
        <w:t xml:space="preserve"> управления</w:t>
      </w:r>
      <w:r>
        <w:rPr>
          <w:sz w:val="20"/>
          <w:szCs w:val="20"/>
          <w:lang w:val="ru-RU"/>
        </w:rPr>
        <w:t xml:space="preserve"> на максимум и оставьте так на 5 минут. Затем установите ручку в нужное положение.</w:t>
      </w:r>
    </w:p>
    <w:p w:rsidR="00480293" w:rsidRDefault="00480293" w:rsidP="00480293">
      <w:pPr>
        <w:pStyle w:val="a6"/>
        <w:spacing w:before="120"/>
        <w:ind w:left="425"/>
        <w:contextualSpacing w:val="0"/>
        <w:jc w:val="left"/>
        <w:rPr>
          <w:b/>
          <w:i/>
          <w:sz w:val="20"/>
          <w:szCs w:val="20"/>
          <w:lang w:val="ru-RU"/>
        </w:rPr>
      </w:pPr>
      <w:r>
        <w:rPr>
          <w:b/>
          <w:i/>
          <w:sz w:val="20"/>
          <w:szCs w:val="20"/>
          <w:lang w:val="ru-RU"/>
        </w:rPr>
        <w:t>Предупреждение: перед включением зонтика проверьте состояние стекла.</w:t>
      </w:r>
    </w:p>
    <w:p w:rsidR="00480293" w:rsidRPr="00480293" w:rsidRDefault="00480293" w:rsidP="00480293">
      <w:pPr>
        <w:spacing w:before="480"/>
        <w:jc w:val="left"/>
        <w:rPr>
          <w:b/>
          <w:sz w:val="20"/>
          <w:szCs w:val="20"/>
          <w:u w:val="single"/>
          <w:lang w:val="ru-RU"/>
        </w:rPr>
      </w:pPr>
      <w:r w:rsidRPr="00480293">
        <w:rPr>
          <w:b/>
          <w:sz w:val="20"/>
          <w:szCs w:val="20"/>
          <w:u w:val="single"/>
          <w:lang w:val="ru-RU"/>
        </w:rPr>
        <w:t>В</w:t>
      </w:r>
      <w:r>
        <w:rPr>
          <w:b/>
          <w:sz w:val="20"/>
          <w:szCs w:val="20"/>
          <w:u w:val="single"/>
          <w:lang w:val="ru-RU"/>
        </w:rPr>
        <w:t>Ы</w:t>
      </w:r>
      <w:r w:rsidRPr="00480293">
        <w:rPr>
          <w:b/>
          <w:sz w:val="20"/>
          <w:szCs w:val="20"/>
          <w:u w:val="single"/>
          <w:lang w:val="ru-RU"/>
        </w:rPr>
        <w:t>КЛЮЧЕНИЕ ЗОНТИКА</w:t>
      </w:r>
    </w:p>
    <w:p w:rsidR="00480293" w:rsidRDefault="005F76B1" w:rsidP="005F76B1">
      <w:pPr>
        <w:pStyle w:val="a6"/>
        <w:numPr>
          <w:ilvl w:val="0"/>
          <w:numId w:val="10"/>
        </w:numPr>
        <w:spacing w:before="120"/>
        <w:ind w:left="426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Поверните ручку управления в положение «</w:t>
      </w:r>
      <w:r>
        <w:rPr>
          <w:sz w:val="20"/>
          <w:szCs w:val="20"/>
          <w:lang w:val="en-US"/>
        </w:rPr>
        <w:t>PILOT</w:t>
      </w:r>
      <w:r>
        <w:rPr>
          <w:sz w:val="20"/>
          <w:szCs w:val="20"/>
          <w:lang w:val="ru-RU"/>
        </w:rPr>
        <w:t>» («РОЗЖИГ»).</w:t>
      </w:r>
    </w:p>
    <w:p w:rsidR="005F76B1" w:rsidRDefault="005F76B1" w:rsidP="005F76B1">
      <w:pPr>
        <w:pStyle w:val="a6"/>
        <w:numPr>
          <w:ilvl w:val="0"/>
          <w:numId w:val="10"/>
        </w:numPr>
        <w:spacing w:before="120" w:after="120"/>
        <w:ind w:left="426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Нажмите и поверните ручку управления в положение «</w:t>
      </w:r>
      <w:r>
        <w:rPr>
          <w:sz w:val="20"/>
          <w:szCs w:val="20"/>
          <w:lang w:val="en-US"/>
        </w:rPr>
        <w:t>OFF</w:t>
      </w:r>
      <w:r>
        <w:rPr>
          <w:sz w:val="20"/>
          <w:szCs w:val="20"/>
          <w:lang w:val="ru-RU"/>
        </w:rPr>
        <w:t>» («ВЫКЛ»).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5F76B1" w:rsidTr="005F76B1">
        <w:tc>
          <w:tcPr>
            <w:tcW w:w="4927" w:type="dxa"/>
          </w:tcPr>
          <w:p w:rsidR="005F76B1" w:rsidRDefault="005F76B1" w:rsidP="005F76B1">
            <w:pPr>
              <w:spacing w:before="120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791FA8D" wp14:editId="1645C7F8">
                  <wp:extent cx="2262204" cy="1328747"/>
                  <wp:effectExtent l="0" t="0" r="508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204" cy="1328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76B1" w:rsidRDefault="005F76B1" w:rsidP="005F76B1">
            <w:pPr>
              <w:tabs>
                <w:tab w:val="left" w:pos="690"/>
                <w:tab w:val="left" w:pos="2552"/>
              </w:tabs>
              <w:spacing w:after="12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ab/>
              <w:t>Розжиг</w:t>
            </w:r>
            <w:r>
              <w:rPr>
                <w:sz w:val="20"/>
                <w:szCs w:val="20"/>
                <w:lang w:val="ru-RU"/>
              </w:rPr>
              <w:tab/>
              <w:t>Ручка управления</w:t>
            </w:r>
          </w:p>
        </w:tc>
        <w:tc>
          <w:tcPr>
            <w:tcW w:w="4927" w:type="dxa"/>
          </w:tcPr>
          <w:p w:rsidR="005F76B1" w:rsidRDefault="005F76B1" w:rsidP="005F76B1">
            <w:pPr>
              <w:spacing w:before="120" w:after="120"/>
              <w:jc w:val="left"/>
              <w:rPr>
                <w:sz w:val="20"/>
                <w:szCs w:val="20"/>
                <w:lang w:val="ru-RU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4696"/>
            </w:tblGrid>
            <w:tr w:rsidR="005F76B1" w:rsidTr="005F76B1">
              <w:tc>
                <w:tcPr>
                  <w:tcW w:w="4696" w:type="dxa"/>
                </w:tcPr>
                <w:p w:rsidR="005F76B1" w:rsidRDefault="005F76B1" w:rsidP="005F76B1">
                  <w:pPr>
                    <w:spacing w:before="120" w:after="120"/>
                    <w:jc w:val="left"/>
                    <w:rPr>
                      <w:sz w:val="20"/>
                      <w:szCs w:val="20"/>
                      <w:lang w:val="ru-RU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Off</w:t>
                  </w:r>
                  <w:r>
                    <w:rPr>
                      <w:sz w:val="20"/>
                      <w:szCs w:val="20"/>
                      <w:lang w:val="ru-RU"/>
                    </w:rPr>
                    <w:t>:</w:t>
                  </w:r>
                  <w:r>
                    <w:rPr>
                      <w:sz w:val="20"/>
                      <w:szCs w:val="20"/>
                      <w:lang w:val="ru-RU"/>
                    </w:rPr>
                    <w:tab/>
                    <w:t>выключение зонтика</w:t>
                  </w:r>
                </w:p>
                <w:p w:rsidR="005F76B1" w:rsidRDefault="005F76B1" w:rsidP="005F76B1">
                  <w:pPr>
                    <w:spacing w:before="120" w:after="120"/>
                    <w:jc w:val="left"/>
                    <w:rPr>
                      <w:sz w:val="20"/>
                      <w:szCs w:val="20"/>
                      <w:lang w:val="ru-RU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Hi</w:t>
                  </w:r>
                  <w:r>
                    <w:rPr>
                      <w:sz w:val="20"/>
                      <w:szCs w:val="20"/>
                      <w:lang w:val="ru-RU"/>
                    </w:rPr>
                    <w:t>:</w:t>
                  </w:r>
                  <w:r>
                    <w:rPr>
                      <w:sz w:val="20"/>
                      <w:szCs w:val="20"/>
                      <w:lang w:val="ru-RU"/>
                    </w:rPr>
                    <w:tab/>
                    <w:t>максимальная температура</w:t>
                  </w:r>
                </w:p>
                <w:p w:rsidR="005F76B1" w:rsidRPr="005F76B1" w:rsidRDefault="005F76B1" w:rsidP="005F76B1">
                  <w:pPr>
                    <w:spacing w:before="120" w:after="120"/>
                    <w:jc w:val="left"/>
                    <w:rPr>
                      <w:sz w:val="20"/>
                      <w:szCs w:val="20"/>
                      <w:lang w:val="ru-RU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Lo</w:t>
                  </w:r>
                  <w:r>
                    <w:rPr>
                      <w:sz w:val="20"/>
                      <w:szCs w:val="20"/>
                      <w:lang w:val="ru-RU"/>
                    </w:rPr>
                    <w:t>:</w:t>
                  </w:r>
                  <w:r>
                    <w:rPr>
                      <w:sz w:val="20"/>
                      <w:szCs w:val="20"/>
                      <w:lang w:val="ru-RU"/>
                    </w:rPr>
                    <w:tab/>
                    <w:t>минимальная температура</w:t>
                  </w:r>
                </w:p>
              </w:tc>
            </w:tr>
          </w:tbl>
          <w:p w:rsidR="005F76B1" w:rsidRDefault="005F76B1" w:rsidP="005F76B1">
            <w:pPr>
              <w:spacing w:before="120" w:after="120"/>
              <w:jc w:val="left"/>
              <w:rPr>
                <w:sz w:val="20"/>
                <w:szCs w:val="20"/>
                <w:lang w:val="ru-RU"/>
              </w:rPr>
            </w:pPr>
          </w:p>
        </w:tc>
      </w:tr>
    </w:tbl>
    <w:p w:rsidR="005F76B1" w:rsidRDefault="005F76B1" w:rsidP="005F76B1">
      <w:pPr>
        <w:pStyle w:val="a6"/>
        <w:numPr>
          <w:ilvl w:val="0"/>
          <w:numId w:val="10"/>
        </w:numPr>
        <w:spacing w:before="120"/>
        <w:ind w:left="426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Полностью закройте кран газового баллона.</w:t>
      </w:r>
    </w:p>
    <w:p w:rsidR="005F76B1" w:rsidRPr="005F76B1" w:rsidRDefault="005F76B1" w:rsidP="005F76B1">
      <w:pPr>
        <w:spacing w:before="480"/>
        <w:jc w:val="left"/>
        <w:rPr>
          <w:b/>
          <w:sz w:val="20"/>
          <w:szCs w:val="20"/>
          <w:lang w:val="ru-RU"/>
        </w:rPr>
      </w:pPr>
      <w:r w:rsidRPr="005F76B1">
        <w:rPr>
          <w:b/>
          <w:sz w:val="20"/>
          <w:szCs w:val="20"/>
          <w:lang w:val="ru-RU"/>
        </w:rPr>
        <w:t>Хранение</w:t>
      </w:r>
    </w:p>
    <w:p w:rsidR="005F76B1" w:rsidRDefault="005F76B1" w:rsidP="005F76B1">
      <w:pPr>
        <w:pStyle w:val="a6"/>
        <w:numPr>
          <w:ilvl w:val="0"/>
          <w:numId w:val="11"/>
        </w:numPr>
        <w:spacing w:before="120"/>
        <w:ind w:left="426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После выключения зонтика и при возникновении любых неполадок в его работе перекрывайте кран газового баллона.</w:t>
      </w:r>
    </w:p>
    <w:p w:rsidR="005F76B1" w:rsidRDefault="005F76B1" w:rsidP="005F76B1">
      <w:pPr>
        <w:pStyle w:val="a6"/>
        <w:numPr>
          <w:ilvl w:val="0"/>
          <w:numId w:val="11"/>
        </w:numPr>
        <w:spacing w:before="120"/>
        <w:ind w:left="426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Отсоедините регулятор давления и шланг.</w:t>
      </w:r>
    </w:p>
    <w:p w:rsidR="005F76B1" w:rsidRDefault="005F76B1" w:rsidP="005F76B1">
      <w:pPr>
        <w:pStyle w:val="a6"/>
        <w:numPr>
          <w:ilvl w:val="0"/>
          <w:numId w:val="11"/>
        </w:numPr>
        <w:spacing w:before="120"/>
        <w:ind w:left="426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Проверьте герметичность и состояние крана подачи газа. При подозрении на неисправность обратитесь в газовую службу для замены.</w:t>
      </w:r>
    </w:p>
    <w:p w:rsidR="005F76B1" w:rsidRDefault="005F76B1" w:rsidP="005F76B1">
      <w:pPr>
        <w:pStyle w:val="a6"/>
        <w:numPr>
          <w:ilvl w:val="0"/>
          <w:numId w:val="11"/>
        </w:numPr>
        <w:spacing w:before="120"/>
        <w:ind w:left="426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Не держите газовые баллоны в подвальных помещениях и местах с недостаточной вентиляцией.</w:t>
      </w:r>
    </w:p>
    <w:p w:rsidR="005F76B1" w:rsidRDefault="005F76B1">
      <w:pPr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br w:type="page"/>
      </w:r>
    </w:p>
    <w:p w:rsidR="005F76B1" w:rsidRDefault="005F76B1" w:rsidP="005F76B1">
      <w:pPr>
        <w:pStyle w:val="1"/>
        <w:rPr>
          <w:lang w:val="ru-RU"/>
        </w:rPr>
      </w:pPr>
      <w:bookmarkStart w:id="6" w:name="_Toc500426271"/>
      <w:r>
        <w:rPr>
          <w:lang w:val="ru-RU"/>
        </w:rPr>
        <w:lastRenderedPageBreak/>
        <w:t>Очистка и уход</w:t>
      </w:r>
      <w:bookmarkEnd w:id="6"/>
    </w:p>
    <w:p w:rsidR="005F76B1" w:rsidRDefault="00C37ABE" w:rsidP="005F76B1">
      <w:pPr>
        <w:pStyle w:val="a6"/>
        <w:numPr>
          <w:ilvl w:val="0"/>
          <w:numId w:val="8"/>
        </w:numPr>
        <w:spacing w:before="120"/>
        <w:ind w:left="425" w:hanging="357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Вытирайте </w:t>
      </w:r>
      <w:r w:rsidR="001C5CA9">
        <w:rPr>
          <w:sz w:val="20"/>
          <w:szCs w:val="20"/>
          <w:lang w:val="ru-RU"/>
        </w:rPr>
        <w:t>окрашенные поверхности</w:t>
      </w:r>
      <w:r>
        <w:rPr>
          <w:sz w:val="20"/>
          <w:szCs w:val="20"/>
          <w:lang w:val="ru-RU"/>
        </w:rPr>
        <w:t xml:space="preserve"> мягкой влажной тряпкой</w:t>
      </w:r>
      <w:r w:rsidR="00074CE0">
        <w:rPr>
          <w:sz w:val="20"/>
          <w:szCs w:val="20"/>
          <w:lang w:val="ru-RU"/>
        </w:rPr>
        <w:t>. Не используйте горючие и агрессивные чистящие средства.</w:t>
      </w:r>
    </w:p>
    <w:p w:rsidR="00074CE0" w:rsidRDefault="00074CE0" w:rsidP="005F76B1">
      <w:pPr>
        <w:pStyle w:val="a6"/>
        <w:numPr>
          <w:ilvl w:val="0"/>
          <w:numId w:val="8"/>
        </w:numPr>
        <w:spacing w:before="120"/>
        <w:ind w:left="425" w:hanging="357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В целях безопасности содержите горелку в чистоте.</w:t>
      </w:r>
    </w:p>
    <w:p w:rsidR="00074CE0" w:rsidRDefault="00774807" w:rsidP="005F76B1">
      <w:pPr>
        <w:pStyle w:val="a6"/>
        <w:numPr>
          <w:ilvl w:val="0"/>
          <w:numId w:val="8"/>
        </w:numPr>
        <w:spacing w:before="120"/>
        <w:ind w:left="425" w:hanging="357"/>
        <w:contextualSpacing w:val="0"/>
        <w:jc w:val="left"/>
        <w:rPr>
          <w:sz w:val="20"/>
          <w:szCs w:val="2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10B3ED48" wp14:editId="61A29C7A">
            <wp:simplePos x="0" y="0"/>
            <wp:positionH relativeFrom="column">
              <wp:posOffset>1680210</wp:posOffset>
            </wp:positionH>
            <wp:positionV relativeFrom="paragraph">
              <wp:posOffset>1011555</wp:posOffset>
            </wp:positionV>
            <wp:extent cx="3390900" cy="63817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CE0">
        <w:rPr>
          <w:sz w:val="20"/>
          <w:szCs w:val="20"/>
          <w:lang w:val="ru-RU"/>
        </w:rPr>
        <w:t>Закрывайте горелку защитным колпаком, когда зонтик не используется.</w:t>
      </w:r>
    </w:p>
    <w:p w:rsidR="00074CE0" w:rsidRDefault="00074CE0" w:rsidP="00074CE0">
      <w:pPr>
        <w:pStyle w:val="1"/>
        <w:rPr>
          <w:lang w:val="ru-RU"/>
        </w:rPr>
      </w:pPr>
      <w:bookmarkStart w:id="7" w:name="_Toc500426272"/>
      <w:r>
        <w:rPr>
          <w:lang w:val="ru-RU"/>
        </w:rPr>
        <w:t>части и характеристики зонтика</w:t>
      </w:r>
      <w:bookmarkEnd w:id="7"/>
    </w:p>
    <w:p w:rsidR="00074CE0" w:rsidRPr="00074CE0" w:rsidRDefault="00074CE0" w:rsidP="00074CE0">
      <w:pPr>
        <w:spacing w:before="120"/>
        <w:rPr>
          <w:sz w:val="20"/>
          <w:szCs w:val="20"/>
          <w:lang w:val="ru-RU"/>
        </w:rPr>
      </w:pPr>
    </w:p>
    <w:p w:rsidR="00480293" w:rsidRDefault="00074CE0" w:rsidP="00074CE0">
      <w:pPr>
        <w:pStyle w:val="a6"/>
        <w:spacing w:before="180"/>
        <w:ind w:left="425"/>
        <w:contextualSpacing w:val="0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Отражатель</w:t>
      </w:r>
    </w:p>
    <w:p w:rsidR="00074CE0" w:rsidRDefault="004A1CB4" w:rsidP="00074CE0">
      <w:pPr>
        <w:pStyle w:val="a6"/>
        <w:spacing w:before="60"/>
        <w:ind w:left="425"/>
        <w:contextualSpacing w:val="0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Огнезащитный</w:t>
      </w:r>
      <w:r w:rsidR="00074CE0">
        <w:rPr>
          <w:sz w:val="20"/>
          <w:szCs w:val="20"/>
          <w:lang w:val="ru-RU"/>
        </w:rPr>
        <w:t xml:space="preserve"> экран</w:t>
      </w:r>
    </w:p>
    <w:p w:rsidR="00074CE0" w:rsidRDefault="00074CE0" w:rsidP="00074CE0">
      <w:pPr>
        <w:pStyle w:val="a6"/>
        <w:spacing w:before="680"/>
        <w:ind w:left="425"/>
        <w:contextualSpacing w:val="0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Стеклянная трубка</w:t>
      </w:r>
    </w:p>
    <w:p w:rsidR="00074CE0" w:rsidRDefault="00074CE0" w:rsidP="00074CE0">
      <w:pPr>
        <w:pStyle w:val="a6"/>
        <w:spacing w:before="940"/>
        <w:ind w:left="425"/>
        <w:contextualSpacing w:val="0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Защитн</w:t>
      </w:r>
      <w:r w:rsidR="00774807">
        <w:rPr>
          <w:sz w:val="20"/>
          <w:szCs w:val="20"/>
          <w:lang w:val="ru-RU"/>
        </w:rPr>
        <w:t>ая</w:t>
      </w:r>
      <w:r>
        <w:rPr>
          <w:sz w:val="20"/>
          <w:szCs w:val="20"/>
          <w:lang w:val="ru-RU"/>
        </w:rPr>
        <w:t xml:space="preserve"> </w:t>
      </w:r>
      <w:r w:rsidR="00774807">
        <w:rPr>
          <w:sz w:val="20"/>
          <w:szCs w:val="20"/>
          <w:lang w:val="ru-RU"/>
        </w:rPr>
        <w:t>клетка</w:t>
      </w:r>
    </w:p>
    <w:p w:rsidR="00074CE0" w:rsidRDefault="00074CE0" w:rsidP="00074CE0">
      <w:pPr>
        <w:pStyle w:val="a6"/>
        <w:spacing w:before="1060"/>
        <w:ind w:left="425"/>
        <w:contextualSpacing w:val="0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Верхняя опора</w:t>
      </w:r>
    </w:p>
    <w:p w:rsidR="00074CE0" w:rsidRDefault="00074CE0" w:rsidP="00074CE0">
      <w:pPr>
        <w:pStyle w:val="a6"/>
        <w:spacing w:before="2320"/>
        <w:ind w:left="425"/>
        <w:contextualSpacing w:val="0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Передняя панель</w:t>
      </w:r>
    </w:p>
    <w:p w:rsidR="00074CE0" w:rsidRDefault="00074CE0" w:rsidP="00074CE0">
      <w:pPr>
        <w:pStyle w:val="a6"/>
        <w:spacing w:before="520"/>
        <w:ind w:left="425"/>
        <w:contextualSpacing w:val="0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Боковая панель</w:t>
      </w:r>
    </w:p>
    <w:p w:rsidR="00074CE0" w:rsidRDefault="00074CE0" w:rsidP="00074CE0">
      <w:pPr>
        <w:pStyle w:val="a6"/>
        <w:spacing w:before="460"/>
        <w:ind w:left="425"/>
        <w:contextualSpacing w:val="0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Нижняя опора</w:t>
      </w:r>
    </w:p>
    <w:p w:rsidR="00074CE0" w:rsidRDefault="00074CE0" w:rsidP="00074CE0">
      <w:pPr>
        <w:pStyle w:val="a6"/>
        <w:spacing w:before="920"/>
        <w:ind w:left="425"/>
        <w:contextualSpacing w:val="0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Дно</w:t>
      </w:r>
    </w:p>
    <w:p w:rsidR="00074CE0" w:rsidRDefault="00074CE0">
      <w:pPr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br w:type="page"/>
      </w:r>
    </w:p>
    <w:p w:rsidR="00074CE0" w:rsidRDefault="00C47D46" w:rsidP="00C47D46">
      <w:pPr>
        <w:pStyle w:val="a6"/>
        <w:numPr>
          <w:ilvl w:val="0"/>
          <w:numId w:val="12"/>
        </w:numPr>
        <w:spacing w:before="360"/>
        <w:ind w:left="425" w:hanging="357"/>
        <w:contextualSpacing w:val="0"/>
        <w:jc w:val="left"/>
        <w:rPr>
          <w:b/>
          <w:sz w:val="20"/>
          <w:szCs w:val="20"/>
          <w:lang w:val="ru-RU"/>
        </w:rPr>
      </w:pPr>
      <w:r w:rsidRPr="00C47D46">
        <w:rPr>
          <w:b/>
          <w:sz w:val="20"/>
          <w:szCs w:val="20"/>
          <w:lang w:val="ru-RU"/>
        </w:rPr>
        <w:lastRenderedPageBreak/>
        <w:t>Конструкция и характеристики</w:t>
      </w:r>
    </w:p>
    <w:p w:rsidR="00C47D46" w:rsidRDefault="00C47D46" w:rsidP="00C47D46">
      <w:pPr>
        <w:pStyle w:val="a6"/>
        <w:numPr>
          <w:ilvl w:val="1"/>
          <w:numId w:val="12"/>
        </w:numPr>
        <w:spacing w:before="120"/>
        <w:ind w:left="851" w:hanging="357"/>
        <w:contextualSpacing w:val="0"/>
        <w:jc w:val="left"/>
        <w:rPr>
          <w:sz w:val="20"/>
          <w:szCs w:val="20"/>
          <w:lang w:val="ru-RU"/>
        </w:rPr>
      </w:pPr>
      <w:r w:rsidRPr="00C47D46">
        <w:rPr>
          <w:sz w:val="20"/>
          <w:szCs w:val="20"/>
          <w:lang w:val="ru-RU"/>
        </w:rPr>
        <w:t>Переносной</w:t>
      </w:r>
      <w:r>
        <w:rPr>
          <w:sz w:val="20"/>
          <w:szCs w:val="20"/>
          <w:lang w:val="ru-RU"/>
        </w:rPr>
        <w:t xml:space="preserve"> тепловой зонтик </w:t>
      </w:r>
      <w:r w:rsidR="00CE3B21">
        <w:rPr>
          <w:sz w:val="20"/>
          <w:szCs w:val="20"/>
          <w:lang w:val="ru-RU"/>
        </w:rPr>
        <w:t>со шкафом</w:t>
      </w:r>
      <w:r>
        <w:rPr>
          <w:sz w:val="20"/>
          <w:szCs w:val="20"/>
          <w:lang w:val="ru-RU"/>
        </w:rPr>
        <w:t xml:space="preserve"> для газового баллона.</w:t>
      </w:r>
    </w:p>
    <w:p w:rsidR="00C47D46" w:rsidRDefault="00C47D46" w:rsidP="00C47D46">
      <w:pPr>
        <w:pStyle w:val="a6"/>
        <w:numPr>
          <w:ilvl w:val="1"/>
          <w:numId w:val="12"/>
        </w:numPr>
        <w:spacing w:before="120"/>
        <w:ind w:left="851" w:hanging="357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Обшивка из стали с порошковым покрытием или нержавеющей стали.</w:t>
      </w:r>
    </w:p>
    <w:p w:rsidR="00C47D46" w:rsidRDefault="00C47D46" w:rsidP="00C47D46">
      <w:pPr>
        <w:pStyle w:val="a6"/>
        <w:numPr>
          <w:ilvl w:val="1"/>
          <w:numId w:val="12"/>
        </w:numPr>
        <w:spacing w:before="120"/>
        <w:ind w:left="851" w:hanging="357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Соединение газового шланга металлическим хомутом (для Германии – штуцер).</w:t>
      </w:r>
    </w:p>
    <w:p w:rsidR="00C47D46" w:rsidRPr="00C47D46" w:rsidRDefault="00C47D46" w:rsidP="00C47D46">
      <w:pPr>
        <w:pStyle w:val="a6"/>
        <w:numPr>
          <w:ilvl w:val="1"/>
          <w:numId w:val="12"/>
        </w:numPr>
        <w:spacing w:before="120"/>
        <w:ind w:left="851" w:hanging="357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Излучение тепла отражателем.</w:t>
      </w:r>
    </w:p>
    <w:p w:rsidR="00C47D46" w:rsidRDefault="00C47D46" w:rsidP="00C47D46">
      <w:pPr>
        <w:pStyle w:val="a6"/>
        <w:numPr>
          <w:ilvl w:val="0"/>
          <w:numId w:val="12"/>
        </w:numPr>
        <w:spacing w:before="360"/>
        <w:ind w:left="425" w:hanging="357"/>
        <w:contextualSpacing w:val="0"/>
        <w:jc w:val="left"/>
        <w:rPr>
          <w:b/>
          <w:sz w:val="20"/>
          <w:szCs w:val="20"/>
          <w:lang w:val="ru-RU"/>
        </w:rPr>
      </w:pPr>
      <w:r>
        <w:rPr>
          <w:b/>
          <w:sz w:val="20"/>
          <w:szCs w:val="20"/>
          <w:lang w:val="ru-RU"/>
        </w:rPr>
        <w:t>Характеристики</w:t>
      </w:r>
    </w:p>
    <w:p w:rsidR="00C47D46" w:rsidRPr="00C47D46" w:rsidRDefault="00C47D46" w:rsidP="00C47D46">
      <w:pPr>
        <w:pStyle w:val="a6"/>
        <w:numPr>
          <w:ilvl w:val="1"/>
          <w:numId w:val="12"/>
        </w:numPr>
        <w:spacing w:before="120"/>
        <w:ind w:left="851" w:hanging="357"/>
        <w:contextualSpacing w:val="0"/>
        <w:jc w:val="left"/>
        <w:rPr>
          <w:b/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Используйте только пропан, бутан и их смеси.</w:t>
      </w:r>
    </w:p>
    <w:p w:rsidR="00C47D46" w:rsidRPr="00C47D46" w:rsidRDefault="00C47D46" w:rsidP="00C47D46">
      <w:pPr>
        <w:pStyle w:val="a6"/>
        <w:numPr>
          <w:ilvl w:val="1"/>
          <w:numId w:val="12"/>
        </w:numPr>
        <w:spacing w:before="120"/>
        <w:ind w:left="851" w:hanging="357"/>
        <w:contextualSpacing w:val="0"/>
        <w:jc w:val="left"/>
        <w:rPr>
          <w:b/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Максимальная мощность: 13000 Вт.</w:t>
      </w:r>
    </w:p>
    <w:p w:rsidR="00C47D46" w:rsidRPr="00C47D46" w:rsidRDefault="00C47D46" w:rsidP="00C47D46">
      <w:pPr>
        <w:pStyle w:val="a6"/>
        <w:numPr>
          <w:ilvl w:val="1"/>
          <w:numId w:val="12"/>
        </w:numPr>
        <w:spacing w:before="120"/>
        <w:ind w:left="851" w:hanging="357"/>
        <w:contextualSpacing w:val="0"/>
        <w:jc w:val="left"/>
        <w:rPr>
          <w:b/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Минимальная мощность: 5000 Вт.</w:t>
      </w:r>
    </w:p>
    <w:p w:rsidR="00C47D46" w:rsidRPr="00C47D46" w:rsidRDefault="00C47D46" w:rsidP="00C47D46">
      <w:pPr>
        <w:pStyle w:val="a6"/>
        <w:numPr>
          <w:ilvl w:val="1"/>
          <w:numId w:val="12"/>
        </w:numPr>
        <w:spacing w:before="120" w:after="120"/>
        <w:ind w:left="851" w:hanging="357"/>
        <w:contextualSpacing w:val="0"/>
        <w:jc w:val="left"/>
        <w:rPr>
          <w:b/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Расход топлива:</w:t>
      </w:r>
    </w:p>
    <w:tbl>
      <w:tblPr>
        <w:tblStyle w:val="a5"/>
        <w:tblW w:w="9951" w:type="dxa"/>
        <w:tblLayout w:type="fixed"/>
        <w:tblLook w:val="04A0" w:firstRow="1" w:lastRow="0" w:firstColumn="1" w:lastColumn="0" w:noHBand="0" w:noVBand="1"/>
      </w:tblPr>
      <w:tblGrid>
        <w:gridCol w:w="2814"/>
        <w:gridCol w:w="1247"/>
        <w:gridCol w:w="1247"/>
        <w:gridCol w:w="1560"/>
        <w:gridCol w:w="1559"/>
        <w:gridCol w:w="1524"/>
      </w:tblGrid>
      <w:tr w:rsidR="005372CA" w:rsidTr="005372CA">
        <w:tc>
          <w:tcPr>
            <w:tcW w:w="2814" w:type="dxa"/>
          </w:tcPr>
          <w:p w:rsidR="005372CA" w:rsidRPr="00C47D46" w:rsidRDefault="005372CA" w:rsidP="005372CA">
            <w:pPr>
              <w:spacing w:before="60" w:after="60"/>
              <w:ind w:right="-57"/>
              <w:jc w:val="left"/>
              <w:rPr>
                <w:sz w:val="20"/>
                <w:szCs w:val="20"/>
                <w:lang w:val="ru-RU"/>
              </w:rPr>
            </w:pPr>
            <w:r w:rsidRPr="00C47D46">
              <w:rPr>
                <w:sz w:val="20"/>
                <w:szCs w:val="20"/>
                <w:lang w:val="ru-RU"/>
              </w:rPr>
              <w:t>КАТЕГОРИЯ</w:t>
            </w:r>
            <w:r>
              <w:rPr>
                <w:sz w:val="20"/>
                <w:szCs w:val="20"/>
                <w:lang w:val="ru-RU"/>
              </w:rPr>
              <w:t xml:space="preserve"> УСТРОЙСТВА:</w:t>
            </w:r>
          </w:p>
        </w:tc>
        <w:tc>
          <w:tcPr>
            <w:tcW w:w="2494" w:type="dxa"/>
            <w:gridSpan w:val="2"/>
          </w:tcPr>
          <w:p w:rsidR="005372CA" w:rsidRPr="005372CA" w:rsidRDefault="005372CA" w:rsidP="005372CA">
            <w:pPr>
              <w:spacing w:before="60" w:after="60"/>
              <w:rPr>
                <w:sz w:val="20"/>
                <w:szCs w:val="20"/>
                <w:vertAlign w:val="subscript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  <w:vertAlign w:val="subscript"/>
                <w:lang w:val="en-US"/>
              </w:rPr>
              <w:t>3+(28-30/37)</w:t>
            </w:r>
          </w:p>
        </w:tc>
        <w:tc>
          <w:tcPr>
            <w:tcW w:w="1560" w:type="dxa"/>
          </w:tcPr>
          <w:p w:rsidR="005372CA" w:rsidRPr="00C47D46" w:rsidRDefault="005372CA" w:rsidP="005372CA">
            <w:pPr>
              <w:spacing w:before="60" w:after="6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  <w:vertAlign w:val="subscript"/>
                <w:lang w:val="en-US"/>
              </w:rPr>
              <w:t>3BP(30)</w:t>
            </w:r>
          </w:p>
        </w:tc>
        <w:tc>
          <w:tcPr>
            <w:tcW w:w="1559" w:type="dxa"/>
          </w:tcPr>
          <w:p w:rsidR="005372CA" w:rsidRPr="00C47D46" w:rsidRDefault="005372CA" w:rsidP="005372CA">
            <w:pPr>
              <w:spacing w:before="60" w:after="6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  <w:vertAlign w:val="subscript"/>
                <w:lang w:val="en-US"/>
              </w:rPr>
              <w:t>3BP(50)</w:t>
            </w:r>
          </w:p>
        </w:tc>
        <w:tc>
          <w:tcPr>
            <w:tcW w:w="1524" w:type="dxa"/>
          </w:tcPr>
          <w:p w:rsidR="005372CA" w:rsidRPr="00C47D46" w:rsidRDefault="005372CA" w:rsidP="005372CA">
            <w:pPr>
              <w:spacing w:before="60" w:after="6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  <w:vertAlign w:val="subscript"/>
                <w:lang w:val="en-US"/>
              </w:rPr>
              <w:t>3BP(37)</w:t>
            </w:r>
          </w:p>
        </w:tc>
      </w:tr>
      <w:tr w:rsidR="00C47D46" w:rsidTr="009D01B4">
        <w:tc>
          <w:tcPr>
            <w:tcW w:w="2814" w:type="dxa"/>
            <w:vAlign w:val="center"/>
          </w:tcPr>
          <w:p w:rsidR="00C47D46" w:rsidRPr="00C47D46" w:rsidRDefault="00C47D46" w:rsidP="009D01B4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ТИП ГАЗА:</w:t>
            </w:r>
          </w:p>
        </w:tc>
        <w:tc>
          <w:tcPr>
            <w:tcW w:w="1247" w:type="dxa"/>
          </w:tcPr>
          <w:p w:rsidR="00C47D46" w:rsidRPr="00C47D46" w:rsidRDefault="005372CA" w:rsidP="005372CA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Бутан</w:t>
            </w:r>
          </w:p>
        </w:tc>
        <w:tc>
          <w:tcPr>
            <w:tcW w:w="1247" w:type="dxa"/>
          </w:tcPr>
          <w:p w:rsidR="00C47D46" w:rsidRPr="00C47D46" w:rsidRDefault="005372CA" w:rsidP="005372CA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Пропан</w:t>
            </w:r>
          </w:p>
        </w:tc>
        <w:tc>
          <w:tcPr>
            <w:tcW w:w="1560" w:type="dxa"/>
          </w:tcPr>
          <w:p w:rsidR="00C47D46" w:rsidRPr="00C47D46" w:rsidRDefault="005372CA" w:rsidP="005372CA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</w:t>
            </w:r>
            <w:r w:rsidRPr="005372CA">
              <w:rPr>
                <w:sz w:val="20"/>
                <w:szCs w:val="20"/>
                <w:lang w:val="ru-RU"/>
              </w:rPr>
              <w:t>ропан, бутан и их смеси</w:t>
            </w:r>
          </w:p>
        </w:tc>
        <w:tc>
          <w:tcPr>
            <w:tcW w:w="1559" w:type="dxa"/>
          </w:tcPr>
          <w:p w:rsidR="00C47D46" w:rsidRPr="00C47D46" w:rsidRDefault="005372CA" w:rsidP="005372CA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</w:t>
            </w:r>
            <w:r w:rsidRPr="005372CA">
              <w:rPr>
                <w:sz w:val="20"/>
                <w:szCs w:val="20"/>
                <w:lang w:val="ru-RU"/>
              </w:rPr>
              <w:t>ропан, бутан и их смеси</w:t>
            </w:r>
          </w:p>
        </w:tc>
        <w:tc>
          <w:tcPr>
            <w:tcW w:w="1524" w:type="dxa"/>
          </w:tcPr>
          <w:p w:rsidR="00C47D46" w:rsidRPr="00C47D46" w:rsidRDefault="005372CA" w:rsidP="005372CA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</w:t>
            </w:r>
            <w:r w:rsidRPr="005372CA">
              <w:rPr>
                <w:sz w:val="20"/>
                <w:szCs w:val="20"/>
                <w:lang w:val="ru-RU"/>
              </w:rPr>
              <w:t>ропан, бутан и их смеси</w:t>
            </w:r>
          </w:p>
        </w:tc>
      </w:tr>
      <w:tr w:rsidR="00C47D46" w:rsidTr="005372CA">
        <w:tc>
          <w:tcPr>
            <w:tcW w:w="2814" w:type="dxa"/>
          </w:tcPr>
          <w:p w:rsidR="00C47D46" w:rsidRPr="00C47D46" w:rsidRDefault="00C47D46" w:rsidP="005372CA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ДАВЛЕНИЕ ГАЗА:</w:t>
            </w:r>
          </w:p>
        </w:tc>
        <w:tc>
          <w:tcPr>
            <w:tcW w:w="1247" w:type="dxa"/>
          </w:tcPr>
          <w:p w:rsidR="00C47D46" w:rsidRPr="00C47D46" w:rsidRDefault="005372CA" w:rsidP="005372CA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28-30 мбар</w:t>
            </w:r>
          </w:p>
        </w:tc>
        <w:tc>
          <w:tcPr>
            <w:tcW w:w="1247" w:type="dxa"/>
          </w:tcPr>
          <w:p w:rsidR="00C47D46" w:rsidRPr="00C47D46" w:rsidRDefault="005372CA" w:rsidP="005372CA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 мбар</w:t>
            </w:r>
          </w:p>
        </w:tc>
        <w:tc>
          <w:tcPr>
            <w:tcW w:w="1560" w:type="dxa"/>
          </w:tcPr>
          <w:p w:rsidR="00C47D46" w:rsidRPr="00C47D46" w:rsidRDefault="005372CA" w:rsidP="005372CA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 мбар</w:t>
            </w:r>
          </w:p>
        </w:tc>
        <w:tc>
          <w:tcPr>
            <w:tcW w:w="1559" w:type="dxa"/>
          </w:tcPr>
          <w:p w:rsidR="00C47D46" w:rsidRPr="00C47D46" w:rsidRDefault="005372CA" w:rsidP="005372CA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 мбар</w:t>
            </w:r>
          </w:p>
        </w:tc>
        <w:tc>
          <w:tcPr>
            <w:tcW w:w="1524" w:type="dxa"/>
          </w:tcPr>
          <w:p w:rsidR="00C47D46" w:rsidRPr="00C47D46" w:rsidRDefault="005372CA" w:rsidP="005372CA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 мбар</w:t>
            </w:r>
          </w:p>
        </w:tc>
      </w:tr>
      <w:tr w:rsidR="005372CA" w:rsidTr="005372CA">
        <w:tc>
          <w:tcPr>
            <w:tcW w:w="2814" w:type="dxa"/>
          </w:tcPr>
          <w:p w:rsidR="005372CA" w:rsidRPr="00C47D46" w:rsidRDefault="005372CA" w:rsidP="005372CA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ДАВЛЕНИЕ НА ВЫХОДЕ РЕГУЛЯТОРА:</w:t>
            </w:r>
          </w:p>
        </w:tc>
        <w:tc>
          <w:tcPr>
            <w:tcW w:w="1247" w:type="dxa"/>
          </w:tcPr>
          <w:p w:rsidR="005372CA" w:rsidRPr="00C47D46" w:rsidRDefault="005372CA" w:rsidP="005372CA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 мбар</w:t>
            </w:r>
          </w:p>
        </w:tc>
        <w:tc>
          <w:tcPr>
            <w:tcW w:w="1247" w:type="dxa"/>
          </w:tcPr>
          <w:p w:rsidR="005372CA" w:rsidRPr="00C47D46" w:rsidRDefault="005372CA" w:rsidP="005372CA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 мбар</w:t>
            </w:r>
          </w:p>
        </w:tc>
        <w:tc>
          <w:tcPr>
            <w:tcW w:w="1560" w:type="dxa"/>
          </w:tcPr>
          <w:p w:rsidR="005372CA" w:rsidRPr="00C47D46" w:rsidRDefault="005372CA" w:rsidP="005372CA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 мбар</w:t>
            </w:r>
          </w:p>
        </w:tc>
        <w:tc>
          <w:tcPr>
            <w:tcW w:w="1559" w:type="dxa"/>
          </w:tcPr>
          <w:p w:rsidR="005372CA" w:rsidRPr="00C47D46" w:rsidRDefault="005372CA" w:rsidP="005372CA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 мбар</w:t>
            </w:r>
          </w:p>
        </w:tc>
        <w:tc>
          <w:tcPr>
            <w:tcW w:w="1524" w:type="dxa"/>
          </w:tcPr>
          <w:p w:rsidR="005372CA" w:rsidRPr="00C47D46" w:rsidRDefault="005372CA" w:rsidP="005372CA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 мбар</w:t>
            </w:r>
          </w:p>
        </w:tc>
      </w:tr>
    </w:tbl>
    <w:p w:rsidR="00C47D46" w:rsidRPr="005372CA" w:rsidRDefault="005372CA" w:rsidP="00C47D46">
      <w:pPr>
        <w:pStyle w:val="a6"/>
        <w:numPr>
          <w:ilvl w:val="1"/>
          <w:numId w:val="12"/>
        </w:numPr>
        <w:spacing w:before="120"/>
        <w:ind w:left="851" w:hanging="357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Регулятор должен развивать приведенное в таблице выходное давление.</w:t>
      </w:r>
    </w:p>
    <w:p w:rsidR="005372CA" w:rsidRPr="005372CA" w:rsidRDefault="005372CA" w:rsidP="005372CA">
      <w:pPr>
        <w:pStyle w:val="a6"/>
        <w:numPr>
          <w:ilvl w:val="0"/>
          <w:numId w:val="12"/>
        </w:numPr>
        <w:spacing w:before="360" w:after="120"/>
        <w:ind w:left="425" w:hanging="357"/>
        <w:contextualSpacing w:val="0"/>
        <w:jc w:val="left"/>
        <w:rPr>
          <w:b/>
          <w:sz w:val="20"/>
          <w:szCs w:val="20"/>
          <w:lang w:val="ru-RU"/>
        </w:rPr>
      </w:pPr>
      <w:r w:rsidRPr="005372CA">
        <w:rPr>
          <w:b/>
          <w:sz w:val="20"/>
          <w:szCs w:val="20"/>
          <w:lang w:val="ru-RU"/>
        </w:rPr>
        <w:t xml:space="preserve">Характеристики форсунок </w:t>
      </w:r>
    </w:p>
    <w:tbl>
      <w:tblPr>
        <w:tblStyle w:val="a5"/>
        <w:tblW w:w="9951" w:type="dxa"/>
        <w:tblLayout w:type="fixed"/>
        <w:tblLook w:val="04A0" w:firstRow="1" w:lastRow="0" w:firstColumn="1" w:lastColumn="0" w:noHBand="0" w:noVBand="1"/>
      </w:tblPr>
      <w:tblGrid>
        <w:gridCol w:w="2814"/>
        <w:gridCol w:w="1247"/>
        <w:gridCol w:w="1247"/>
        <w:gridCol w:w="1560"/>
        <w:gridCol w:w="1559"/>
        <w:gridCol w:w="1524"/>
      </w:tblGrid>
      <w:tr w:rsidR="005372CA" w:rsidTr="009D01B4">
        <w:tc>
          <w:tcPr>
            <w:tcW w:w="2814" w:type="dxa"/>
            <w:vAlign w:val="center"/>
          </w:tcPr>
          <w:p w:rsidR="005372CA" w:rsidRPr="00C47D46" w:rsidRDefault="005372CA" w:rsidP="009D01B4">
            <w:pPr>
              <w:spacing w:before="60" w:after="60"/>
              <w:ind w:right="-57"/>
              <w:jc w:val="left"/>
              <w:rPr>
                <w:sz w:val="20"/>
                <w:szCs w:val="20"/>
                <w:lang w:val="ru-RU"/>
              </w:rPr>
            </w:pPr>
            <w:r w:rsidRPr="00C47D46">
              <w:rPr>
                <w:sz w:val="20"/>
                <w:szCs w:val="20"/>
                <w:lang w:val="ru-RU"/>
              </w:rPr>
              <w:t>КАТЕГОРИЯ</w:t>
            </w:r>
            <w:r>
              <w:rPr>
                <w:sz w:val="20"/>
                <w:szCs w:val="20"/>
                <w:lang w:val="ru-RU"/>
              </w:rPr>
              <w:t xml:space="preserve"> УСТРОЙСТВА:</w:t>
            </w:r>
          </w:p>
        </w:tc>
        <w:tc>
          <w:tcPr>
            <w:tcW w:w="2494" w:type="dxa"/>
            <w:gridSpan w:val="2"/>
          </w:tcPr>
          <w:p w:rsidR="005372CA" w:rsidRPr="005372CA" w:rsidRDefault="005372CA" w:rsidP="005372CA">
            <w:pPr>
              <w:spacing w:before="60" w:after="60"/>
              <w:rPr>
                <w:sz w:val="20"/>
                <w:szCs w:val="20"/>
                <w:vertAlign w:val="subscript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  <w:vertAlign w:val="subscript"/>
                <w:lang w:val="en-US"/>
              </w:rPr>
              <w:t>3+(28-30/37)</w:t>
            </w:r>
          </w:p>
        </w:tc>
        <w:tc>
          <w:tcPr>
            <w:tcW w:w="1560" w:type="dxa"/>
          </w:tcPr>
          <w:p w:rsidR="005372CA" w:rsidRPr="00C47D46" w:rsidRDefault="005372CA" w:rsidP="005372CA">
            <w:pPr>
              <w:spacing w:before="60" w:after="6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  <w:vertAlign w:val="subscript"/>
                <w:lang w:val="en-US"/>
              </w:rPr>
              <w:t>3BP(30)</w:t>
            </w:r>
          </w:p>
        </w:tc>
        <w:tc>
          <w:tcPr>
            <w:tcW w:w="1559" w:type="dxa"/>
          </w:tcPr>
          <w:p w:rsidR="005372CA" w:rsidRPr="00C47D46" w:rsidRDefault="005372CA" w:rsidP="005372CA">
            <w:pPr>
              <w:spacing w:before="60" w:after="6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  <w:vertAlign w:val="subscript"/>
                <w:lang w:val="en-US"/>
              </w:rPr>
              <w:t>3BP(50)</w:t>
            </w:r>
          </w:p>
        </w:tc>
        <w:tc>
          <w:tcPr>
            <w:tcW w:w="1524" w:type="dxa"/>
          </w:tcPr>
          <w:p w:rsidR="005372CA" w:rsidRPr="00C47D46" w:rsidRDefault="005372CA" w:rsidP="005372CA">
            <w:pPr>
              <w:spacing w:before="60" w:after="6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  <w:vertAlign w:val="subscript"/>
                <w:lang w:val="en-US"/>
              </w:rPr>
              <w:t>3BP(37)</w:t>
            </w:r>
          </w:p>
        </w:tc>
      </w:tr>
      <w:tr w:rsidR="005372CA" w:rsidTr="009D01B4">
        <w:tc>
          <w:tcPr>
            <w:tcW w:w="2814" w:type="dxa"/>
            <w:vAlign w:val="center"/>
          </w:tcPr>
          <w:p w:rsidR="005372CA" w:rsidRPr="00C47D46" w:rsidRDefault="005372CA" w:rsidP="009D01B4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ТИП ГАЗА:</w:t>
            </w:r>
          </w:p>
        </w:tc>
        <w:tc>
          <w:tcPr>
            <w:tcW w:w="1247" w:type="dxa"/>
          </w:tcPr>
          <w:p w:rsidR="005372CA" w:rsidRPr="00C47D46" w:rsidRDefault="005372CA" w:rsidP="005372CA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Бутан</w:t>
            </w:r>
          </w:p>
        </w:tc>
        <w:tc>
          <w:tcPr>
            <w:tcW w:w="1247" w:type="dxa"/>
          </w:tcPr>
          <w:p w:rsidR="005372CA" w:rsidRPr="00C47D46" w:rsidRDefault="005372CA" w:rsidP="005372CA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Пропан</w:t>
            </w:r>
          </w:p>
        </w:tc>
        <w:tc>
          <w:tcPr>
            <w:tcW w:w="1560" w:type="dxa"/>
          </w:tcPr>
          <w:p w:rsidR="005372CA" w:rsidRPr="00C47D46" w:rsidRDefault="005372CA" w:rsidP="005372CA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</w:t>
            </w:r>
            <w:r w:rsidRPr="005372CA">
              <w:rPr>
                <w:sz w:val="20"/>
                <w:szCs w:val="20"/>
                <w:lang w:val="ru-RU"/>
              </w:rPr>
              <w:t>ропан, бутан и их смеси</w:t>
            </w:r>
          </w:p>
        </w:tc>
        <w:tc>
          <w:tcPr>
            <w:tcW w:w="1559" w:type="dxa"/>
          </w:tcPr>
          <w:p w:rsidR="005372CA" w:rsidRPr="00C47D46" w:rsidRDefault="005372CA" w:rsidP="005372CA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</w:t>
            </w:r>
            <w:r w:rsidRPr="005372CA">
              <w:rPr>
                <w:sz w:val="20"/>
                <w:szCs w:val="20"/>
                <w:lang w:val="ru-RU"/>
              </w:rPr>
              <w:t>ропан, бутан и их смеси</w:t>
            </w:r>
          </w:p>
        </w:tc>
        <w:tc>
          <w:tcPr>
            <w:tcW w:w="1524" w:type="dxa"/>
          </w:tcPr>
          <w:p w:rsidR="005372CA" w:rsidRPr="00C47D46" w:rsidRDefault="005372CA" w:rsidP="005372CA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</w:t>
            </w:r>
            <w:r w:rsidRPr="005372CA">
              <w:rPr>
                <w:sz w:val="20"/>
                <w:szCs w:val="20"/>
                <w:lang w:val="ru-RU"/>
              </w:rPr>
              <w:t>ропан, бутан и их смеси</w:t>
            </w:r>
          </w:p>
        </w:tc>
      </w:tr>
      <w:tr w:rsidR="005372CA" w:rsidTr="009D01B4">
        <w:tc>
          <w:tcPr>
            <w:tcW w:w="2814" w:type="dxa"/>
            <w:vAlign w:val="center"/>
          </w:tcPr>
          <w:p w:rsidR="005372CA" w:rsidRPr="00C47D46" w:rsidRDefault="005372CA" w:rsidP="009D01B4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ДАВЛЕНИЕ ГАЗА:</w:t>
            </w:r>
          </w:p>
        </w:tc>
        <w:tc>
          <w:tcPr>
            <w:tcW w:w="1247" w:type="dxa"/>
          </w:tcPr>
          <w:p w:rsidR="005372CA" w:rsidRPr="00C47D46" w:rsidRDefault="005372CA" w:rsidP="005372CA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28-30 мбар</w:t>
            </w:r>
          </w:p>
        </w:tc>
        <w:tc>
          <w:tcPr>
            <w:tcW w:w="1247" w:type="dxa"/>
          </w:tcPr>
          <w:p w:rsidR="005372CA" w:rsidRPr="00C47D46" w:rsidRDefault="005372CA" w:rsidP="005372CA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 мбар</w:t>
            </w:r>
          </w:p>
        </w:tc>
        <w:tc>
          <w:tcPr>
            <w:tcW w:w="1560" w:type="dxa"/>
          </w:tcPr>
          <w:p w:rsidR="005372CA" w:rsidRPr="00C47D46" w:rsidRDefault="005372CA" w:rsidP="005372CA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 мбар</w:t>
            </w:r>
          </w:p>
        </w:tc>
        <w:tc>
          <w:tcPr>
            <w:tcW w:w="1559" w:type="dxa"/>
          </w:tcPr>
          <w:p w:rsidR="005372CA" w:rsidRPr="00C47D46" w:rsidRDefault="005372CA" w:rsidP="005372CA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 мбар</w:t>
            </w:r>
          </w:p>
        </w:tc>
        <w:tc>
          <w:tcPr>
            <w:tcW w:w="1524" w:type="dxa"/>
          </w:tcPr>
          <w:p w:rsidR="005372CA" w:rsidRPr="00C47D46" w:rsidRDefault="005372CA" w:rsidP="005372CA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 мбар</w:t>
            </w:r>
          </w:p>
        </w:tc>
      </w:tr>
      <w:tr w:rsidR="009D01B4" w:rsidTr="009D01B4">
        <w:tc>
          <w:tcPr>
            <w:tcW w:w="2814" w:type="dxa"/>
            <w:vAlign w:val="center"/>
          </w:tcPr>
          <w:p w:rsidR="009D01B4" w:rsidRPr="009D01B4" w:rsidRDefault="009D01B4" w:rsidP="009D01B4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ОБЩАЯ ПОДВОДИМАЯ ТЕПЛОТА</w:t>
            </w:r>
            <w:r w:rsidRPr="009D01B4">
              <w:rPr>
                <w:sz w:val="20"/>
                <w:szCs w:val="20"/>
                <w:lang w:val="ru-RU"/>
              </w:rPr>
              <w:tab/>
            </w:r>
            <w:r>
              <w:rPr>
                <w:sz w:val="20"/>
                <w:szCs w:val="20"/>
                <w:lang w:val="ru-RU"/>
              </w:rPr>
              <w:t>(</w:t>
            </w:r>
            <w:r>
              <w:rPr>
                <w:sz w:val="20"/>
                <w:szCs w:val="20"/>
                <w:lang w:val="en-US"/>
              </w:rPr>
              <w:t>Hs</w:t>
            </w:r>
            <w:r w:rsidRPr="009D01B4">
              <w:rPr>
                <w:sz w:val="20"/>
                <w:szCs w:val="20"/>
                <w:lang w:val="ru-RU"/>
              </w:rPr>
              <w:t>): (</w:t>
            </w:r>
            <w:proofErr w:type="spellStart"/>
            <w:r>
              <w:rPr>
                <w:sz w:val="20"/>
                <w:szCs w:val="20"/>
                <w:lang w:val="en-US"/>
              </w:rPr>
              <w:t>Qn</w:t>
            </w:r>
            <w:proofErr w:type="spellEnd"/>
            <w:r w:rsidRPr="009D01B4">
              <w:rPr>
                <w:sz w:val="20"/>
                <w:szCs w:val="20"/>
                <w:lang w:val="ru-RU"/>
              </w:rPr>
              <w:t>)</w:t>
            </w:r>
          </w:p>
        </w:tc>
        <w:tc>
          <w:tcPr>
            <w:tcW w:w="7137" w:type="dxa"/>
            <w:gridSpan w:val="5"/>
            <w:vAlign w:val="center"/>
          </w:tcPr>
          <w:p w:rsidR="009D01B4" w:rsidRPr="009D01B4" w:rsidRDefault="009D01B4" w:rsidP="009D01B4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en-US"/>
              </w:rPr>
              <w:t xml:space="preserve">13 </w:t>
            </w:r>
            <w:r>
              <w:rPr>
                <w:sz w:val="20"/>
                <w:szCs w:val="20"/>
                <w:lang w:val="ru-RU"/>
              </w:rPr>
              <w:t>кВт (G30: 945 г</w:t>
            </w:r>
            <w:r w:rsidRPr="009D01B4">
              <w:rPr>
                <w:sz w:val="20"/>
                <w:szCs w:val="20"/>
                <w:lang w:val="ru-RU"/>
              </w:rPr>
              <w:t>/</w:t>
            </w:r>
            <w:r>
              <w:rPr>
                <w:sz w:val="20"/>
                <w:szCs w:val="20"/>
                <w:lang w:val="ru-RU"/>
              </w:rPr>
              <w:t>ч</w:t>
            </w:r>
            <w:r w:rsidRPr="009D01B4">
              <w:rPr>
                <w:sz w:val="20"/>
                <w:szCs w:val="20"/>
                <w:lang w:val="ru-RU"/>
              </w:rPr>
              <w:t>; G31: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9D01B4">
              <w:rPr>
                <w:sz w:val="20"/>
                <w:szCs w:val="20"/>
                <w:lang w:val="ru-RU"/>
              </w:rPr>
              <w:t>929</w:t>
            </w:r>
            <w:r>
              <w:rPr>
                <w:sz w:val="20"/>
                <w:szCs w:val="20"/>
                <w:lang w:val="ru-RU"/>
              </w:rPr>
              <w:t xml:space="preserve"> г</w:t>
            </w:r>
            <w:r w:rsidRPr="009D01B4">
              <w:rPr>
                <w:sz w:val="20"/>
                <w:szCs w:val="20"/>
                <w:lang w:val="ru-RU"/>
              </w:rPr>
              <w:t>/</w:t>
            </w:r>
            <w:r>
              <w:rPr>
                <w:sz w:val="20"/>
                <w:szCs w:val="20"/>
                <w:lang w:val="ru-RU"/>
              </w:rPr>
              <w:t>ч</w:t>
            </w:r>
            <w:r w:rsidRPr="009D01B4">
              <w:rPr>
                <w:sz w:val="20"/>
                <w:szCs w:val="20"/>
                <w:lang w:val="ru-RU"/>
              </w:rPr>
              <w:t>)</w:t>
            </w:r>
          </w:p>
        </w:tc>
      </w:tr>
      <w:tr w:rsidR="009D01B4" w:rsidTr="009D01B4">
        <w:tc>
          <w:tcPr>
            <w:tcW w:w="2814" w:type="dxa"/>
            <w:vAlign w:val="center"/>
          </w:tcPr>
          <w:p w:rsidR="009D01B4" w:rsidRDefault="00CE3B21" w:rsidP="009D01B4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ДИАМЕТР</w:t>
            </w:r>
            <w:r w:rsidR="009D01B4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СОПЛА </w:t>
            </w:r>
            <w:r w:rsidR="009D01B4">
              <w:rPr>
                <w:sz w:val="20"/>
                <w:szCs w:val="20"/>
                <w:lang w:val="ru-RU"/>
              </w:rPr>
              <w:t>ФОРСУНКИ:</w:t>
            </w:r>
          </w:p>
        </w:tc>
        <w:tc>
          <w:tcPr>
            <w:tcW w:w="4054" w:type="dxa"/>
            <w:gridSpan w:val="3"/>
          </w:tcPr>
          <w:p w:rsidR="009D01B4" w:rsidRDefault="009D01B4" w:rsidP="005372CA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1,88 мм для основной горелки</w:t>
            </w:r>
          </w:p>
          <w:p w:rsidR="009D01B4" w:rsidRDefault="009D01B4" w:rsidP="009D01B4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0,18 мм для розжига</w:t>
            </w:r>
          </w:p>
        </w:tc>
        <w:tc>
          <w:tcPr>
            <w:tcW w:w="1559" w:type="dxa"/>
          </w:tcPr>
          <w:p w:rsidR="009D01B4" w:rsidRPr="009D01B4" w:rsidRDefault="009D01B4" w:rsidP="009D01B4">
            <w:pPr>
              <w:spacing w:before="60" w:after="60"/>
              <w:ind w:left="-57" w:right="-57"/>
              <w:jc w:val="left"/>
              <w:rPr>
                <w:spacing w:val="-10"/>
                <w:sz w:val="20"/>
                <w:szCs w:val="20"/>
                <w:lang w:val="ru-RU"/>
              </w:rPr>
            </w:pPr>
            <w:r w:rsidRPr="009D01B4">
              <w:rPr>
                <w:spacing w:val="-10"/>
                <w:sz w:val="20"/>
                <w:szCs w:val="20"/>
                <w:lang w:val="ru-RU"/>
              </w:rPr>
              <w:t>1,55 мм для основной горелки</w:t>
            </w:r>
          </w:p>
          <w:p w:rsidR="009D01B4" w:rsidRPr="009D01B4" w:rsidRDefault="009D01B4" w:rsidP="009D01B4">
            <w:pPr>
              <w:spacing w:before="60" w:after="60"/>
              <w:ind w:left="-57" w:right="-57"/>
              <w:jc w:val="left"/>
              <w:rPr>
                <w:spacing w:val="-10"/>
                <w:sz w:val="20"/>
                <w:szCs w:val="20"/>
                <w:lang w:val="ru-RU"/>
              </w:rPr>
            </w:pPr>
            <w:r w:rsidRPr="009D01B4">
              <w:rPr>
                <w:spacing w:val="-10"/>
                <w:sz w:val="20"/>
                <w:szCs w:val="20"/>
                <w:lang w:val="ru-RU"/>
              </w:rPr>
              <w:t>0,18 мм для розжига</w:t>
            </w:r>
          </w:p>
        </w:tc>
        <w:tc>
          <w:tcPr>
            <w:tcW w:w="1524" w:type="dxa"/>
          </w:tcPr>
          <w:p w:rsidR="009D01B4" w:rsidRPr="009D01B4" w:rsidRDefault="009D01B4" w:rsidP="009D01B4">
            <w:pPr>
              <w:spacing w:before="60" w:after="60"/>
              <w:ind w:left="-57" w:right="-57"/>
              <w:jc w:val="left"/>
              <w:rPr>
                <w:spacing w:val="-10"/>
                <w:sz w:val="20"/>
                <w:szCs w:val="20"/>
                <w:lang w:val="ru-RU"/>
              </w:rPr>
            </w:pPr>
            <w:r w:rsidRPr="009D01B4">
              <w:rPr>
                <w:spacing w:val="-10"/>
                <w:sz w:val="20"/>
                <w:szCs w:val="20"/>
                <w:lang w:val="ru-RU"/>
              </w:rPr>
              <w:t>1,65 мм для основной горелки</w:t>
            </w:r>
          </w:p>
          <w:p w:rsidR="009D01B4" w:rsidRPr="009D01B4" w:rsidRDefault="009D01B4" w:rsidP="009D01B4">
            <w:pPr>
              <w:spacing w:before="60" w:after="60"/>
              <w:ind w:left="-57" w:right="-57"/>
              <w:jc w:val="left"/>
              <w:rPr>
                <w:spacing w:val="-10"/>
                <w:sz w:val="20"/>
                <w:szCs w:val="20"/>
                <w:lang w:val="ru-RU"/>
              </w:rPr>
            </w:pPr>
            <w:r w:rsidRPr="009D01B4">
              <w:rPr>
                <w:spacing w:val="-10"/>
                <w:sz w:val="20"/>
                <w:szCs w:val="20"/>
                <w:lang w:val="ru-RU"/>
              </w:rPr>
              <w:t>0,18 мм для розжига</w:t>
            </w:r>
          </w:p>
        </w:tc>
      </w:tr>
      <w:tr w:rsidR="009D01B4" w:rsidTr="007A1DEC">
        <w:tc>
          <w:tcPr>
            <w:tcW w:w="9951" w:type="dxa"/>
            <w:gridSpan w:val="6"/>
            <w:vAlign w:val="center"/>
          </w:tcPr>
          <w:p w:rsidR="009D01B4" w:rsidRDefault="00CE3B21" w:rsidP="005372CA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Диаметр</w:t>
            </w:r>
            <w:r w:rsidR="009D01B4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сопла </w:t>
            </w:r>
            <w:r w:rsidR="009D01B4">
              <w:rPr>
                <w:sz w:val="20"/>
                <w:szCs w:val="20"/>
                <w:lang w:val="ru-RU"/>
              </w:rPr>
              <w:t>форсунки указан на ее маркировке. Например, 1,88 означает 1,88 мм.</w:t>
            </w:r>
          </w:p>
        </w:tc>
      </w:tr>
    </w:tbl>
    <w:p w:rsidR="005372CA" w:rsidRDefault="009D01B4" w:rsidP="005372CA">
      <w:pPr>
        <w:pStyle w:val="a6"/>
        <w:numPr>
          <w:ilvl w:val="1"/>
          <w:numId w:val="12"/>
        </w:numPr>
        <w:spacing w:before="120"/>
        <w:ind w:left="851"/>
        <w:contextualSpacing w:val="0"/>
        <w:jc w:val="left"/>
        <w:rPr>
          <w:sz w:val="20"/>
          <w:szCs w:val="20"/>
          <w:lang w:val="ru-RU"/>
        </w:rPr>
      </w:pPr>
      <w:r w:rsidRPr="009D01B4">
        <w:rPr>
          <w:sz w:val="20"/>
          <w:szCs w:val="20"/>
          <w:lang w:val="ru-RU"/>
        </w:rPr>
        <w:t>При выборе</w:t>
      </w:r>
      <w:r>
        <w:rPr>
          <w:sz w:val="20"/>
          <w:szCs w:val="20"/>
          <w:lang w:val="ru-RU"/>
        </w:rPr>
        <w:t xml:space="preserve"> шланга и регулятора соблюдайте действующие местные нормы и правила.</w:t>
      </w:r>
    </w:p>
    <w:p w:rsidR="009D01B4" w:rsidRDefault="009D01B4" w:rsidP="005372CA">
      <w:pPr>
        <w:pStyle w:val="a6"/>
        <w:numPr>
          <w:ilvl w:val="1"/>
          <w:numId w:val="12"/>
        </w:numPr>
        <w:spacing w:before="120"/>
        <w:ind w:left="851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Давление на выходе регулятора должно соответствовать категории оборудования согласно таблице пункта Б.</w:t>
      </w:r>
    </w:p>
    <w:p w:rsidR="009D01B4" w:rsidRPr="009D01B4" w:rsidRDefault="009D01B4" w:rsidP="005372CA">
      <w:pPr>
        <w:pStyle w:val="a6"/>
        <w:numPr>
          <w:ilvl w:val="1"/>
          <w:numId w:val="12"/>
        </w:numPr>
        <w:spacing w:before="120"/>
        <w:ind w:left="851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Длина шланга должна составлять 0,6 м.</w:t>
      </w:r>
    </w:p>
    <w:p w:rsidR="009D01B4" w:rsidRDefault="009D01B4">
      <w:pPr>
        <w:rPr>
          <w:b/>
          <w:sz w:val="20"/>
          <w:szCs w:val="20"/>
          <w:lang w:val="ru-RU"/>
        </w:rPr>
      </w:pPr>
      <w:r>
        <w:rPr>
          <w:b/>
          <w:sz w:val="20"/>
          <w:szCs w:val="20"/>
          <w:lang w:val="ru-RU"/>
        </w:rPr>
        <w:br w:type="page"/>
      </w:r>
    </w:p>
    <w:p w:rsidR="005372CA" w:rsidRDefault="00774807" w:rsidP="00774807">
      <w:pPr>
        <w:pStyle w:val="1"/>
        <w:rPr>
          <w:lang w:val="ru-RU"/>
        </w:rPr>
      </w:pPr>
      <w:bookmarkStart w:id="8" w:name="_Toc500426273"/>
      <w:r>
        <w:rPr>
          <w:lang w:val="ru-RU"/>
        </w:rPr>
        <w:lastRenderedPageBreak/>
        <w:t>Сборка</w:t>
      </w:r>
      <w:bookmarkEnd w:id="8"/>
    </w:p>
    <w:p w:rsidR="009D01B4" w:rsidRPr="002B4B73" w:rsidRDefault="002B4B73" w:rsidP="002B4B73">
      <w:pPr>
        <w:spacing w:before="120"/>
        <w:jc w:val="left"/>
        <w:rPr>
          <w:b/>
          <w:sz w:val="20"/>
          <w:szCs w:val="20"/>
          <w:lang w:val="ru-RU"/>
        </w:rPr>
      </w:pPr>
      <w:r>
        <w:rPr>
          <w:b/>
          <w:sz w:val="20"/>
          <w:szCs w:val="20"/>
          <w:lang w:val="ru-RU"/>
        </w:rPr>
        <w:t>Инструмент для сборки</w:t>
      </w:r>
      <w:r w:rsidRPr="002B4B73">
        <w:rPr>
          <w:b/>
          <w:sz w:val="20"/>
          <w:szCs w:val="20"/>
          <w:lang w:val="ru-RU"/>
        </w:rPr>
        <w:t>:</w:t>
      </w:r>
    </w:p>
    <w:p w:rsidR="002B4B73" w:rsidRDefault="00774807" w:rsidP="001F58E9">
      <w:pPr>
        <w:pStyle w:val="a6"/>
        <w:numPr>
          <w:ilvl w:val="1"/>
          <w:numId w:val="12"/>
        </w:numPr>
        <w:spacing w:before="120"/>
        <w:ind w:left="426" w:hanging="357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крестовая отвертка среднего размера;</w:t>
      </w:r>
    </w:p>
    <w:p w:rsidR="00774807" w:rsidRDefault="00774807" w:rsidP="001F58E9">
      <w:pPr>
        <w:pStyle w:val="a6"/>
        <w:numPr>
          <w:ilvl w:val="1"/>
          <w:numId w:val="12"/>
        </w:numPr>
        <w:spacing w:before="120"/>
        <w:ind w:left="426" w:hanging="357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пульверизатор с мыльным раствором для проверки герметичности.</w:t>
      </w:r>
    </w:p>
    <w:p w:rsidR="00774807" w:rsidRPr="00774807" w:rsidRDefault="00774807" w:rsidP="00774807">
      <w:pPr>
        <w:spacing w:before="360"/>
        <w:jc w:val="left"/>
        <w:rPr>
          <w:b/>
          <w:sz w:val="20"/>
          <w:szCs w:val="20"/>
          <w:lang w:val="ru-RU"/>
        </w:rPr>
      </w:pPr>
      <w:r w:rsidRPr="00774807">
        <w:rPr>
          <w:b/>
          <w:sz w:val="20"/>
          <w:szCs w:val="20"/>
          <w:lang w:val="ru-RU"/>
        </w:rPr>
        <w:t>Составные части: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4"/>
        <w:gridCol w:w="6860"/>
        <w:gridCol w:w="1600"/>
      </w:tblGrid>
      <w:tr w:rsidR="00774807" w:rsidTr="00774807">
        <w:tc>
          <w:tcPr>
            <w:tcW w:w="3284" w:type="dxa"/>
          </w:tcPr>
          <w:p w:rsidR="00774807" w:rsidRDefault="00774807" w:rsidP="00345ACD">
            <w:pPr>
              <w:spacing w:before="5520"/>
              <w:ind w:left="-113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Блок управления</w:t>
            </w:r>
          </w:p>
          <w:p w:rsidR="00774807" w:rsidRDefault="00774807" w:rsidP="00345ACD">
            <w:pPr>
              <w:spacing w:before="220"/>
              <w:ind w:left="-113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Нижняя опора</w:t>
            </w:r>
          </w:p>
          <w:p w:rsidR="00774807" w:rsidRDefault="00C80A33" w:rsidP="00774807">
            <w:pPr>
              <w:spacing w:before="120"/>
              <w:ind w:left="-113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Привязной</w:t>
            </w:r>
            <w:r w:rsidR="00774807">
              <w:rPr>
                <w:sz w:val="20"/>
                <w:szCs w:val="20"/>
                <w:lang w:val="ru-RU"/>
              </w:rPr>
              <w:t xml:space="preserve"> ремень</w:t>
            </w:r>
          </w:p>
          <w:p w:rsidR="00774807" w:rsidRDefault="00774807" w:rsidP="00774807">
            <w:pPr>
              <w:spacing w:before="60"/>
              <w:ind w:left="-113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Колесная пара</w:t>
            </w:r>
          </w:p>
          <w:p w:rsidR="00774807" w:rsidRDefault="00774807" w:rsidP="00774807">
            <w:pPr>
              <w:spacing w:before="160"/>
              <w:ind w:left="-113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Дно</w:t>
            </w:r>
          </w:p>
          <w:p w:rsidR="00774807" w:rsidRDefault="004709EE" w:rsidP="00345ACD">
            <w:pPr>
              <w:spacing w:before="120"/>
              <w:ind w:left="-113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Блок </w:t>
            </w:r>
            <w:r w:rsidR="00345ACD">
              <w:rPr>
                <w:sz w:val="20"/>
                <w:szCs w:val="20"/>
                <w:lang w:val="ru-RU"/>
              </w:rPr>
              <w:t>управления подсветкой</w:t>
            </w:r>
          </w:p>
        </w:tc>
        <w:tc>
          <w:tcPr>
            <w:tcW w:w="3285" w:type="dxa"/>
          </w:tcPr>
          <w:p w:rsidR="00774807" w:rsidRDefault="00774807" w:rsidP="00774807">
            <w:pPr>
              <w:ind w:left="-113" w:right="-113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7150ACD" wp14:editId="1D4C1E5C">
                  <wp:extent cx="4362674" cy="53596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674" cy="535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774807" w:rsidRDefault="00774807" w:rsidP="00774807">
            <w:pPr>
              <w:spacing w:before="360"/>
              <w:ind w:left="-113" w:right="-113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Отражатель</w:t>
            </w:r>
          </w:p>
          <w:p w:rsidR="00774807" w:rsidRDefault="004A1CB4" w:rsidP="004C099D">
            <w:pPr>
              <w:spacing w:before="520"/>
              <w:ind w:left="-113" w:right="-113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Огнезащитный</w:t>
            </w:r>
            <w:r w:rsidR="00774807">
              <w:rPr>
                <w:sz w:val="20"/>
                <w:szCs w:val="20"/>
                <w:lang w:val="ru-RU"/>
              </w:rPr>
              <w:t xml:space="preserve"> экран</w:t>
            </w:r>
          </w:p>
          <w:p w:rsidR="00774807" w:rsidRDefault="00774807" w:rsidP="004C099D">
            <w:pPr>
              <w:spacing w:before="840"/>
              <w:ind w:left="-113" w:right="-113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Стеклянная трубка</w:t>
            </w:r>
          </w:p>
          <w:p w:rsidR="00774807" w:rsidRDefault="00774807" w:rsidP="004C099D">
            <w:pPr>
              <w:spacing w:before="320"/>
              <w:ind w:left="-113" w:right="-113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Верхняя опора</w:t>
            </w:r>
          </w:p>
          <w:p w:rsidR="00774807" w:rsidRDefault="00774807" w:rsidP="004C099D">
            <w:pPr>
              <w:spacing w:before="640"/>
              <w:ind w:left="-113" w:right="-113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Защитная клетка</w:t>
            </w:r>
          </w:p>
          <w:p w:rsidR="00774807" w:rsidRDefault="00774807" w:rsidP="001F3A32">
            <w:pPr>
              <w:spacing w:before="540"/>
              <w:ind w:left="-113" w:right="-113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Черное силиконовое кольцо</w:t>
            </w:r>
          </w:p>
          <w:p w:rsidR="00774807" w:rsidRDefault="00774807" w:rsidP="001F3A32">
            <w:pPr>
              <w:spacing w:before="360"/>
              <w:ind w:left="-113" w:right="-113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Боковая панель</w:t>
            </w:r>
          </w:p>
          <w:p w:rsidR="00774807" w:rsidRDefault="00774807" w:rsidP="001F3A32">
            <w:pPr>
              <w:spacing w:before="360"/>
              <w:ind w:left="-113" w:right="-113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Передняя панель</w:t>
            </w:r>
          </w:p>
          <w:p w:rsidR="00774807" w:rsidRDefault="00774807" w:rsidP="001F3A32">
            <w:pPr>
              <w:spacing w:before="160"/>
              <w:ind w:left="-113" w:right="-113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Газовый шланг</w:t>
            </w:r>
          </w:p>
        </w:tc>
      </w:tr>
    </w:tbl>
    <w:p w:rsidR="009D01B4" w:rsidRDefault="009D01B4" w:rsidP="00774807">
      <w:pPr>
        <w:spacing w:before="120"/>
        <w:rPr>
          <w:sz w:val="20"/>
          <w:szCs w:val="20"/>
          <w:lang w:val="ru-RU"/>
        </w:rPr>
      </w:pPr>
    </w:p>
    <w:p w:rsidR="004C099D" w:rsidRDefault="004C099D" w:rsidP="00774807">
      <w:pPr>
        <w:spacing w:before="120"/>
        <w:rPr>
          <w:sz w:val="20"/>
          <w:szCs w:val="20"/>
          <w:lang w:val="ru-RU"/>
        </w:rPr>
        <w:sectPr w:rsidR="004C099D" w:rsidSect="008E1291">
          <w:headerReference w:type="default" r:id="rId18"/>
          <w:footerReference w:type="default" r:id="rId19"/>
          <w:pgSz w:w="11906" w:h="16838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3"/>
        <w:gridCol w:w="2861"/>
        <w:gridCol w:w="957"/>
      </w:tblGrid>
      <w:tr w:rsidR="004C099D" w:rsidRPr="004C099D" w:rsidTr="004C099D">
        <w:trPr>
          <w:cantSplit/>
          <w:tblHeader/>
        </w:trPr>
        <w:tc>
          <w:tcPr>
            <w:tcW w:w="933" w:type="dxa"/>
            <w:shd w:val="clear" w:color="auto" w:fill="000000" w:themeFill="text1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b/>
                <w:sz w:val="20"/>
                <w:szCs w:val="20"/>
                <w:lang w:val="ru-RU"/>
              </w:rPr>
            </w:pPr>
            <w:r w:rsidRPr="004C099D">
              <w:rPr>
                <w:b/>
                <w:sz w:val="20"/>
                <w:szCs w:val="20"/>
                <w:lang w:val="ru-RU"/>
              </w:rPr>
              <w:lastRenderedPageBreak/>
              <w:t>ДЕТАЛЬ</w:t>
            </w:r>
          </w:p>
        </w:tc>
        <w:tc>
          <w:tcPr>
            <w:tcW w:w="2861" w:type="dxa"/>
            <w:shd w:val="clear" w:color="auto" w:fill="000000" w:themeFill="text1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b/>
                <w:sz w:val="20"/>
                <w:szCs w:val="20"/>
                <w:lang w:val="ru-RU"/>
              </w:rPr>
            </w:pPr>
            <w:r w:rsidRPr="004C099D">
              <w:rPr>
                <w:b/>
                <w:sz w:val="20"/>
                <w:szCs w:val="20"/>
                <w:lang w:val="ru-RU"/>
              </w:rPr>
              <w:t>НАЗВАНИЕ</w:t>
            </w:r>
          </w:p>
        </w:tc>
        <w:tc>
          <w:tcPr>
            <w:tcW w:w="957" w:type="dxa"/>
            <w:shd w:val="clear" w:color="auto" w:fill="000000" w:themeFill="text1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b/>
                <w:sz w:val="20"/>
                <w:szCs w:val="20"/>
                <w:lang w:val="ru-RU"/>
              </w:rPr>
            </w:pPr>
            <w:r w:rsidRPr="004C099D">
              <w:rPr>
                <w:b/>
                <w:sz w:val="20"/>
                <w:szCs w:val="20"/>
                <w:lang w:val="ru-RU"/>
              </w:rPr>
              <w:t>КОЛ-ВО</w:t>
            </w:r>
          </w:p>
        </w:tc>
      </w:tr>
      <w:tr w:rsidR="004C099D" w:rsidRPr="004C099D" w:rsidTr="004C099D">
        <w:trPr>
          <w:cantSplit/>
        </w:trPr>
        <w:tc>
          <w:tcPr>
            <w:tcW w:w="933" w:type="dxa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sz w:val="20"/>
                <w:szCs w:val="20"/>
                <w:lang w:val="en-US"/>
              </w:rPr>
            </w:pPr>
            <w:r w:rsidRPr="004C099D"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2861" w:type="dxa"/>
          </w:tcPr>
          <w:p w:rsidR="004C099D" w:rsidRPr="004C099D" w:rsidRDefault="004C099D" w:rsidP="007A1DEC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Отражатель</w:t>
            </w:r>
          </w:p>
        </w:tc>
        <w:tc>
          <w:tcPr>
            <w:tcW w:w="957" w:type="dxa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</w:tr>
      <w:tr w:rsidR="004C099D" w:rsidRPr="004C099D" w:rsidTr="004C099D">
        <w:trPr>
          <w:cantSplit/>
        </w:trPr>
        <w:tc>
          <w:tcPr>
            <w:tcW w:w="933" w:type="dxa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sz w:val="20"/>
                <w:szCs w:val="20"/>
                <w:lang w:val="en-US"/>
              </w:rPr>
            </w:pPr>
            <w:r w:rsidRPr="004C099D">
              <w:rPr>
                <w:sz w:val="20"/>
                <w:szCs w:val="20"/>
                <w:lang w:val="en-US"/>
              </w:rPr>
              <w:t>B</w:t>
            </w:r>
          </w:p>
        </w:tc>
        <w:tc>
          <w:tcPr>
            <w:tcW w:w="2861" w:type="dxa"/>
          </w:tcPr>
          <w:p w:rsidR="004C099D" w:rsidRPr="004C099D" w:rsidRDefault="004A1CB4" w:rsidP="007A1DEC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Огнезащитный</w:t>
            </w:r>
            <w:r w:rsidR="004C099D">
              <w:rPr>
                <w:sz w:val="20"/>
                <w:szCs w:val="20"/>
                <w:lang w:val="ru-RU"/>
              </w:rPr>
              <w:t xml:space="preserve"> экран</w:t>
            </w:r>
          </w:p>
        </w:tc>
        <w:tc>
          <w:tcPr>
            <w:tcW w:w="957" w:type="dxa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</w:tr>
      <w:tr w:rsidR="004C099D" w:rsidRPr="004C099D" w:rsidTr="004C099D">
        <w:trPr>
          <w:cantSplit/>
        </w:trPr>
        <w:tc>
          <w:tcPr>
            <w:tcW w:w="933" w:type="dxa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sz w:val="20"/>
                <w:szCs w:val="20"/>
                <w:lang w:val="en-US"/>
              </w:rPr>
            </w:pPr>
            <w:r w:rsidRPr="004C099D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2861" w:type="dxa"/>
          </w:tcPr>
          <w:p w:rsidR="004C099D" w:rsidRPr="004C099D" w:rsidRDefault="004C099D" w:rsidP="007A1DEC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Стеклянная трубка</w:t>
            </w:r>
          </w:p>
        </w:tc>
        <w:tc>
          <w:tcPr>
            <w:tcW w:w="957" w:type="dxa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</w:tr>
      <w:tr w:rsidR="004C099D" w:rsidRPr="004C099D" w:rsidTr="004C099D">
        <w:trPr>
          <w:cantSplit/>
        </w:trPr>
        <w:tc>
          <w:tcPr>
            <w:tcW w:w="933" w:type="dxa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sz w:val="20"/>
                <w:szCs w:val="20"/>
                <w:lang w:val="en-US"/>
              </w:rPr>
            </w:pPr>
            <w:r w:rsidRPr="004C099D"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2861" w:type="dxa"/>
          </w:tcPr>
          <w:p w:rsidR="004C099D" w:rsidRPr="004C099D" w:rsidRDefault="004C099D" w:rsidP="007A1DEC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en-US"/>
              </w:rPr>
            </w:pPr>
            <w:proofErr w:type="spellStart"/>
            <w:r w:rsidRPr="004C099D">
              <w:rPr>
                <w:sz w:val="20"/>
                <w:szCs w:val="20"/>
                <w:lang w:val="en-US"/>
              </w:rPr>
              <w:t>Верхняя</w:t>
            </w:r>
            <w:proofErr w:type="spellEnd"/>
            <w:r w:rsidRPr="004C099D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C099D">
              <w:rPr>
                <w:sz w:val="20"/>
                <w:szCs w:val="20"/>
                <w:lang w:val="en-US"/>
              </w:rPr>
              <w:t>опора</w:t>
            </w:r>
            <w:proofErr w:type="spellEnd"/>
          </w:p>
        </w:tc>
        <w:tc>
          <w:tcPr>
            <w:tcW w:w="957" w:type="dxa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</w:tr>
      <w:tr w:rsidR="004C099D" w:rsidRPr="004C099D" w:rsidTr="004C099D">
        <w:trPr>
          <w:cantSplit/>
        </w:trPr>
        <w:tc>
          <w:tcPr>
            <w:tcW w:w="933" w:type="dxa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sz w:val="20"/>
                <w:szCs w:val="20"/>
                <w:lang w:val="en-US"/>
              </w:rPr>
            </w:pPr>
            <w:r w:rsidRPr="004C099D">
              <w:rPr>
                <w:sz w:val="20"/>
                <w:szCs w:val="20"/>
                <w:lang w:val="en-US"/>
              </w:rPr>
              <w:t>E</w:t>
            </w:r>
          </w:p>
        </w:tc>
        <w:tc>
          <w:tcPr>
            <w:tcW w:w="2861" w:type="dxa"/>
          </w:tcPr>
          <w:p w:rsidR="004C099D" w:rsidRPr="004C099D" w:rsidRDefault="004C099D" w:rsidP="007A1DEC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en-US"/>
              </w:rPr>
            </w:pPr>
            <w:proofErr w:type="spellStart"/>
            <w:r w:rsidRPr="004C099D">
              <w:rPr>
                <w:sz w:val="20"/>
                <w:szCs w:val="20"/>
                <w:lang w:val="en-US"/>
              </w:rPr>
              <w:t>Защитная</w:t>
            </w:r>
            <w:proofErr w:type="spellEnd"/>
            <w:r w:rsidRPr="004C099D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C099D">
              <w:rPr>
                <w:sz w:val="20"/>
                <w:szCs w:val="20"/>
                <w:lang w:val="en-US"/>
              </w:rPr>
              <w:t>клетка</w:t>
            </w:r>
            <w:proofErr w:type="spellEnd"/>
          </w:p>
        </w:tc>
        <w:tc>
          <w:tcPr>
            <w:tcW w:w="957" w:type="dxa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</w:tr>
      <w:tr w:rsidR="004C099D" w:rsidRPr="004C099D" w:rsidTr="004C099D">
        <w:trPr>
          <w:cantSplit/>
        </w:trPr>
        <w:tc>
          <w:tcPr>
            <w:tcW w:w="933" w:type="dxa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sz w:val="20"/>
                <w:szCs w:val="20"/>
                <w:lang w:val="en-US"/>
              </w:rPr>
            </w:pPr>
            <w:r w:rsidRPr="004C099D">
              <w:rPr>
                <w:sz w:val="20"/>
                <w:szCs w:val="20"/>
                <w:lang w:val="en-US"/>
              </w:rPr>
              <w:t>F</w:t>
            </w:r>
          </w:p>
        </w:tc>
        <w:tc>
          <w:tcPr>
            <w:tcW w:w="2861" w:type="dxa"/>
          </w:tcPr>
          <w:p w:rsidR="004C099D" w:rsidRPr="004C099D" w:rsidRDefault="004C099D" w:rsidP="007A1DEC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en-US"/>
              </w:rPr>
            </w:pPr>
            <w:proofErr w:type="spellStart"/>
            <w:r w:rsidRPr="004C099D">
              <w:rPr>
                <w:sz w:val="20"/>
                <w:szCs w:val="20"/>
                <w:lang w:val="en-US"/>
              </w:rPr>
              <w:t>Черное</w:t>
            </w:r>
            <w:proofErr w:type="spellEnd"/>
            <w:r w:rsidRPr="004C099D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C099D">
              <w:rPr>
                <w:sz w:val="20"/>
                <w:szCs w:val="20"/>
                <w:lang w:val="en-US"/>
              </w:rPr>
              <w:t>силиконовое</w:t>
            </w:r>
            <w:proofErr w:type="spellEnd"/>
            <w:r w:rsidRPr="004C099D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C099D">
              <w:rPr>
                <w:sz w:val="20"/>
                <w:szCs w:val="20"/>
                <w:lang w:val="en-US"/>
              </w:rPr>
              <w:t>кольцо</w:t>
            </w:r>
            <w:proofErr w:type="spellEnd"/>
          </w:p>
        </w:tc>
        <w:tc>
          <w:tcPr>
            <w:tcW w:w="957" w:type="dxa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</w:tr>
      <w:tr w:rsidR="004C099D" w:rsidRPr="004C099D" w:rsidTr="004C099D">
        <w:trPr>
          <w:cantSplit/>
        </w:trPr>
        <w:tc>
          <w:tcPr>
            <w:tcW w:w="933" w:type="dxa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sz w:val="20"/>
                <w:szCs w:val="20"/>
                <w:lang w:val="en-US"/>
              </w:rPr>
            </w:pPr>
            <w:r w:rsidRPr="004C099D">
              <w:rPr>
                <w:sz w:val="20"/>
                <w:szCs w:val="20"/>
                <w:lang w:val="en-US"/>
              </w:rPr>
              <w:t>G</w:t>
            </w:r>
          </w:p>
        </w:tc>
        <w:tc>
          <w:tcPr>
            <w:tcW w:w="2861" w:type="dxa"/>
          </w:tcPr>
          <w:p w:rsidR="004C099D" w:rsidRPr="004C099D" w:rsidRDefault="004C099D" w:rsidP="007A1DEC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en-US"/>
              </w:rPr>
            </w:pPr>
            <w:proofErr w:type="spellStart"/>
            <w:r w:rsidRPr="004C099D">
              <w:rPr>
                <w:sz w:val="20"/>
                <w:szCs w:val="20"/>
                <w:lang w:val="en-US"/>
              </w:rPr>
              <w:t>Боковая</w:t>
            </w:r>
            <w:proofErr w:type="spellEnd"/>
            <w:r w:rsidRPr="004C099D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C099D">
              <w:rPr>
                <w:sz w:val="20"/>
                <w:szCs w:val="20"/>
                <w:lang w:val="en-US"/>
              </w:rPr>
              <w:t>панель</w:t>
            </w:r>
            <w:proofErr w:type="spellEnd"/>
          </w:p>
        </w:tc>
        <w:tc>
          <w:tcPr>
            <w:tcW w:w="957" w:type="dxa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</w:p>
        </w:tc>
      </w:tr>
      <w:tr w:rsidR="004C099D" w:rsidRPr="004C099D" w:rsidTr="004C099D">
        <w:trPr>
          <w:cantSplit/>
        </w:trPr>
        <w:tc>
          <w:tcPr>
            <w:tcW w:w="933" w:type="dxa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sz w:val="20"/>
                <w:szCs w:val="20"/>
                <w:lang w:val="en-US"/>
              </w:rPr>
            </w:pPr>
            <w:r w:rsidRPr="004C099D">
              <w:rPr>
                <w:sz w:val="20"/>
                <w:szCs w:val="20"/>
                <w:lang w:val="en-US"/>
              </w:rPr>
              <w:t>H</w:t>
            </w:r>
          </w:p>
        </w:tc>
        <w:tc>
          <w:tcPr>
            <w:tcW w:w="2861" w:type="dxa"/>
          </w:tcPr>
          <w:p w:rsidR="004C099D" w:rsidRPr="004C099D" w:rsidRDefault="004C099D" w:rsidP="007A1DEC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en-US"/>
              </w:rPr>
            </w:pPr>
            <w:proofErr w:type="spellStart"/>
            <w:r w:rsidRPr="004C099D">
              <w:rPr>
                <w:sz w:val="20"/>
                <w:szCs w:val="20"/>
                <w:lang w:val="en-US"/>
              </w:rPr>
              <w:t>Передняя</w:t>
            </w:r>
            <w:proofErr w:type="spellEnd"/>
            <w:r w:rsidRPr="004C099D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C099D">
              <w:rPr>
                <w:sz w:val="20"/>
                <w:szCs w:val="20"/>
                <w:lang w:val="en-US"/>
              </w:rPr>
              <w:t>панель</w:t>
            </w:r>
            <w:proofErr w:type="spellEnd"/>
          </w:p>
        </w:tc>
        <w:tc>
          <w:tcPr>
            <w:tcW w:w="957" w:type="dxa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</w:tr>
      <w:tr w:rsidR="004C099D" w:rsidRPr="004C099D" w:rsidTr="004C099D">
        <w:trPr>
          <w:cantSplit/>
        </w:trPr>
        <w:tc>
          <w:tcPr>
            <w:tcW w:w="933" w:type="dxa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sz w:val="20"/>
                <w:szCs w:val="20"/>
                <w:lang w:val="en-US"/>
              </w:rPr>
            </w:pPr>
            <w:r w:rsidRPr="004C099D">
              <w:rPr>
                <w:sz w:val="20"/>
                <w:szCs w:val="20"/>
                <w:lang w:val="en-US"/>
              </w:rPr>
              <w:lastRenderedPageBreak/>
              <w:t>I</w:t>
            </w:r>
          </w:p>
        </w:tc>
        <w:tc>
          <w:tcPr>
            <w:tcW w:w="2861" w:type="dxa"/>
          </w:tcPr>
          <w:p w:rsidR="004C099D" w:rsidRPr="004C099D" w:rsidRDefault="004C099D" w:rsidP="007A1DEC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ru-RU"/>
              </w:rPr>
              <w:t>Газовый шланг</w:t>
            </w:r>
          </w:p>
        </w:tc>
        <w:tc>
          <w:tcPr>
            <w:tcW w:w="957" w:type="dxa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</w:tr>
      <w:tr w:rsidR="004C099D" w:rsidRPr="004C099D" w:rsidTr="004C099D">
        <w:trPr>
          <w:cantSplit/>
        </w:trPr>
        <w:tc>
          <w:tcPr>
            <w:tcW w:w="933" w:type="dxa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sz w:val="20"/>
                <w:szCs w:val="20"/>
                <w:lang w:val="en-US"/>
              </w:rPr>
            </w:pPr>
            <w:r w:rsidRPr="004C099D">
              <w:rPr>
                <w:sz w:val="20"/>
                <w:szCs w:val="20"/>
                <w:lang w:val="en-US"/>
              </w:rPr>
              <w:t>J</w:t>
            </w:r>
          </w:p>
        </w:tc>
        <w:tc>
          <w:tcPr>
            <w:tcW w:w="2861" w:type="dxa"/>
          </w:tcPr>
          <w:p w:rsidR="004C099D" w:rsidRPr="004C099D" w:rsidRDefault="004C099D" w:rsidP="007A1DEC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ru-RU"/>
              </w:rPr>
              <w:t>Блок управления</w:t>
            </w:r>
          </w:p>
        </w:tc>
        <w:tc>
          <w:tcPr>
            <w:tcW w:w="957" w:type="dxa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</w:tr>
      <w:tr w:rsidR="004C099D" w:rsidRPr="004C099D" w:rsidTr="004C099D">
        <w:trPr>
          <w:cantSplit/>
        </w:trPr>
        <w:tc>
          <w:tcPr>
            <w:tcW w:w="933" w:type="dxa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sz w:val="20"/>
                <w:szCs w:val="20"/>
                <w:lang w:val="en-US"/>
              </w:rPr>
            </w:pPr>
            <w:r w:rsidRPr="004C099D">
              <w:rPr>
                <w:sz w:val="20"/>
                <w:szCs w:val="20"/>
                <w:lang w:val="en-US"/>
              </w:rPr>
              <w:t>K</w:t>
            </w:r>
          </w:p>
        </w:tc>
        <w:tc>
          <w:tcPr>
            <w:tcW w:w="2861" w:type="dxa"/>
          </w:tcPr>
          <w:p w:rsidR="004C099D" w:rsidRPr="004C099D" w:rsidRDefault="004C099D" w:rsidP="007A1DEC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ru-RU"/>
              </w:rPr>
              <w:t>Нижняя опора</w:t>
            </w:r>
          </w:p>
        </w:tc>
        <w:tc>
          <w:tcPr>
            <w:tcW w:w="957" w:type="dxa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</w:tr>
      <w:tr w:rsidR="004C099D" w:rsidRPr="004C099D" w:rsidTr="004C099D">
        <w:trPr>
          <w:cantSplit/>
        </w:trPr>
        <w:tc>
          <w:tcPr>
            <w:tcW w:w="933" w:type="dxa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sz w:val="20"/>
                <w:szCs w:val="20"/>
                <w:lang w:val="en-US"/>
              </w:rPr>
            </w:pPr>
            <w:r w:rsidRPr="004C099D">
              <w:rPr>
                <w:sz w:val="20"/>
                <w:szCs w:val="20"/>
                <w:lang w:val="en-US"/>
              </w:rPr>
              <w:t>L</w:t>
            </w:r>
          </w:p>
        </w:tc>
        <w:tc>
          <w:tcPr>
            <w:tcW w:w="2861" w:type="dxa"/>
          </w:tcPr>
          <w:p w:rsidR="004C099D" w:rsidRPr="004C099D" w:rsidRDefault="00C80A33" w:rsidP="007A1DEC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ru-RU"/>
              </w:rPr>
              <w:t>Привязной</w:t>
            </w:r>
            <w:r w:rsidR="004C099D">
              <w:rPr>
                <w:sz w:val="20"/>
                <w:szCs w:val="20"/>
                <w:lang w:val="ru-RU"/>
              </w:rPr>
              <w:t xml:space="preserve"> ремень</w:t>
            </w:r>
          </w:p>
        </w:tc>
        <w:tc>
          <w:tcPr>
            <w:tcW w:w="957" w:type="dxa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</w:tr>
      <w:tr w:rsidR="004C099D" w:rsidRPr="004C099D" w:rsidTr="004C099D">
        <w:trPr>
          <w:cantSplit/>
        </w:trPr>
        <w:tc>
          <w:tcPr>
            <w:tcW w:w="933" w:type="dxa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sz w:val="20"/>
                <w:szCs w:val="20"/>
                <w:lang w:val="en-US"/>
              </w:rPr>
            </w:pPr>
            <w:r w:rsidRPr="004C099D">
              <w:rPr>
                <w:sz w:val="20"/>
                <w:szCs w:val="20"/>
                <w:lang w:val="en-US"/>
              </w:rPr>
              <w:t>M</w:t>
            </w:r>
          </w:p>
        </w:tc>
        <w:tc>
          <w:tcPr>
            <w:tcW w:w="2861" w:type="dxa"/>
          </w:tcPr>
          <w:p w:rsidR="004C099D" w:rsidRPr="004C099D" w:rsidRDefault="004C099D" w:rsidP="007A1DEC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ru-RU"/>
              </w:rPr>
              <w:t>Колесная пара</w:t>
            </w:r>
          </w:p>
        </w:tc>
        <w:tc>
          <w:tcPr>
            <w:tcW w:w="957" w:type="dxa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</w:tr>
      <w:tr w:rsidR="004C099D" w:rsidRPr="004C099D" w:rsidTr="004C099D">
        <w:trPr>
          <w:cantSplit/>
        </w:trPr>
        <w:tc>
          <w:tcPr>
            <w:tcW w:w="933" w:type="dxa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sz w:val="20"/>
                <w:szCs w:val="20"/>
                <w:lang w:val="en-US"/>
              </w:rPr>
            </w:pPr>
            <w:r w:rsidRPr="004C099D">
              <w:rPr>
                <w:sz w:val="20"/>
                <w:szCs w:val="20"/>
                <w:lang w:val="en-US"/>
              </w:rPr>
              <w:t>N</w:t>
            </w:r>
          </w:p>
        </w:tc>
        <w:tc>
          <w:tcPr>
            <w:tcW w:w="2861" w:type="dxa"/>
          </w:tcPr>
          <w:p w:rsidR="004C099D" w:rsidRPr="004C099D" w:rsidRDefault="004C099D" w:rsidP="007A1DEC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ru-RU"/>
              </w:rPr>
              <w:t>Дно</w:t>
            </w:r>
          </w:p>
        </w:tc>
        <w:tc>
          <w:tcPr>
            <w:tcW w:w="957" w:type="dxa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</w:tr>
      <w:tr w:rsidR="004C099D" w:rsidRPr="004C099D" w:rsidTr="004C099D">
        <w:trPr>
          <w:cantSplit/>
        </w:trPr>
        <w:tc>
          <w:tcPr>
            <w:tcW w:w="933" w:type="dxa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sz w:val="20"/>
                <w:szCs w:val="20"/>
                <w:lang w:val="en-US"/>
              </w:rPr>
            </w:pPr>
            <w:r w:rsidRPr="004C099D">
              <w:rPr>
                <w:sz w:val="20"/>
                <w:szCs w:val="20"/>
                <w:lang w:val="en-US"/>
              </w:rPr>
              <w:t>O</w:t>
            </w:r>
          </w:p>
        </w:tc>
        <w:tc>
          <w:tcPr>
            <w:tcW w:w="2861" w:type="dxa"/>
          </w:tcPr>
          <w:p w:rsidR="004C099D" w:rsidRPr="004C099D" w:rsidRDefault="004709EE" w:rsidP="00345ACD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ru-RU"/>
              </w:rPr>
              <w:t xml:space="preserve">Блок </w:t>
            </w:r>
            <w:r w:rsidR="00345ACD">
              <w:rPr>
                <w:sz w:val="20"/>
                <w:szCs w:val="20"/>
                <w:lang w:val="ru-RU"/>
              </w:rPr>
              <w:t>управления подсветкой</w:t>
            </w:r>
          </w:p>
        </w:tc>
        <w:tc>
          <w:tcPr>
            <w:tcW w:w="957" w:type="dxa"/>
          </w:tcPr>
          <w:p w:rsidR="004C099D" w:rsidRPr="004C099D" w:rsidRDefault="004C099D" w:rsidP="007A1DEC">
            <w:pPr>
              <w:spacing w:before="60" w:after="60"/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</w:tr>
    </w:tbl>
    <w:p w:rsidR="00D47F46" w:rsidRDefault="00D47F46" w:rsidP="00774807">
      <w:pPr>
        <w:spacing w:before="120"/>
        <w:rPr>
          <w:sz w:val="20"/>
          <w:szCs w:val="20"/>
          <w:lang w:val="ru-RU"/>
        </w:rPr>
        <w:sectPr w:rsidR="00D47F46" w:rsidSect="004C099D">
          <w:type w:val="continuous"/>
          <w:pgSz w:w="11906" w:h="16838"/>
          <w:pgMar w:top="1134" w:right="1134" w:bottom="1134" w:left="1134" w:header="709" w:footer="709" w:gutter="0"/>
          <w:pgNumType w:start="1"/>
          <w:cols w:num="2" w:space="286"/>
          <w:docGrid w:linePitch="360"/>
        </w:sectPr>
      </w:pPr>
    </w:p>
    <w:p w:rsidR="004C099D" w:rsidRPr="0074128D" w:rsidRDefault="004C099D" w:rsidP="0074128D">
      <w:pPr>
        <w:spacing w:after="100" w:afterAutospacing="1"/>
        <w:rPr>
          <w:b/>
          <w:caps/>
          <w:sz w:val="40"/>
          <w:lang w:val="ru-RU"/>
        </w:rPr>
      </w:pPr>
      <w:r w:rsidRPr="0074128D">
        <w:rPr>
          <w:b/>
          <w:caps/>
          <w:sz w:val="40"/>
          <w:lang w:val="ru-RU"/>
        </w:rPr>
        <w:lastRenderedPageBreak/>
        <w:t>Монтажный комплект</w:t>
      </w:r>
    </w:p>
    <w:p w:rsidR="00F43751" w:rsidRPr="00F43751" w:rsidRDefault="00F43751" w:rsidP="00F43751">
      <w:pPr>
        <w:spacing w:after="120"/>
        <w:jc w:val="left"/>
        <w:rPr>
          <w:b/>
          <w:sz w:val="20"/>
          <w:szCs w:val="20"/>
          <w:lang w:val="ru-RU"/>
        </w:rPr>
      </w:pPr>
      <w:r w:rsidRPr="00F43751">
        <w:rPr>
          <w:b/>
          <w:sz w:val="20"/>
          <w:szCs w:val="20"/>
          <w:lang w:val="ru-RU"/>
        </w:rPr>
        <w:t>Состав (в реальном масштабе)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1"/>
        <w:gridCol w:w="1635"/>
        <w:gridCol w:w="1670"/>
        <w:gridCol w:w="1636"/>
        <w:gridCol w:w="1640"/>
        <w:gridCol w:w="1632"/>
      </w:tblGrid>
      <w:tr w:rsidR="004C099D" w:rsidTr="003D17DD">
        <w:tc>
          <w:tcPr>
            <w:tcW w:w="1642" w:type="dxa"/>
            <w:vAlign w:val="center"/>
          </w:tcPr>
          <w:p w:rsidR="004C099D" w:rsidRDefault="004C099D" w:rsidP="00F43751">
            <w:pPr>
              <w:spacing w:before="60"/>
              <w:ind w:left="-113" w:right="-113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F4291FB" wp14:editId="57E71EB4">
                  <wp:extent cx="1028753" cy="40642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53" cy="40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dxa"/>
            <w:vAlign w:val="center"/>
          </w:tcPr>
          <w:p w:rsidR="004C099D" w:rsidRDefault="004C099D" w:rsidP="00F43751">
            <w:pPr>
              <w:spacing w:before="60"/>
              <w:ind w:left="-113" w:right="-113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891B508" wp14:editId="68DAE558">
                  <wp:extent cx="933498" cy="4826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98" cy="4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dxa"/>
            <w:vAlign w:val="center"/>
          </w:tcPr>
          <w:p w:rsidR="004C099D" w:rsidRDefault="004C099D" w:rsidP="00F43751">
            <w:pPr>
              <w:spacing w:before="60"/>
              <w:ind w:left="-113" w:right="-113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09D6152" wp14:editId="20AB6666">
                  <wp:extent cx="1060505" cy="336567"/>
                  <wp:effectExtent l="0" t="0" r="635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505" cy="336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dxa"/>
            <w:vAlign w:val="center"/>
          </w:tcPr>
          <w:p w:rsidR="004C099D" w:rsidRDefault="004C099D" w:rsidP="00F43751">
            <w:pPr>
              <w:spacing w:before="60"/>
              <w:ind w:left="-113" w:right="-113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A842833" wp14:editId="6B0721DD">
                  <wp:extent cx="952549" cy="527077"/>
                  <wp:effectExtent l="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49" cy="52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vAlign w:val="center"/>
          </w:tcPr>
          <w:p w:rsidR="004C099D" w:rsidRDefault="004C099D" w:rsidP="00F43751">
            <w:pPr>
              <w:spacing w:before="60"/>
              <w:ind w:left="-113" w:right="-113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BAB065C" wp14:editId="3B1FC0A1">
                  <wp:extent cx="1009702" cy="38737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702" cy="38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vAlign w:val="center"/>
          </w:tcPr>
          <w:p w:rsidR="004C099D" w:rsidRDefault="004C099D" w:rsidP="00F43751">
            <w:pPr>
              <w:spacing w:before="60"/>
              <w:ind w:left="-113" w:right="-113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C2DA5B9" wp14:editId="0E3B7DC1">
                  <wp:extent cx="876345" cy="298465"/>
                  <wp:effectExtent l="0" t="0" r="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45" cy="29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99D" w:rsidTr="003D17DD">
        <w:tc>
          <w:tcPr>
            <w:tcW w:w="1642" w:type="dxa"/>
          </w:tcPr>
          <w:p w:rsidR="003D17DD" w:rsidRDefault="00F43751" w:rsidP="003D17DD">
            <w:pPr>
              <w:ind w:left="-57" w:right="-57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sz w:val="20"/>
                <w:szCs w:val="20"/>
                <w:lang w:val="ru-RU"/>
              </w:rPr>
              <w:t>Крыльчатая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гайка, </w:t>
            </w:r>
          </w:p>
          <w:p w:rsidR="004C099D" w:rsidRDefault="00F43751" w:rsidP="003D17DD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 шт.</w:t>
            </w:r>
          </w:p>
        </w:tc>
        <w:tc>
          <w:tcPr>
            <w:tcW w:w="1642" w:type="dxa"/>
          </w:tcPr>
          <w:p w:rsidR="003D17DD" w:rsidRDefault="00F43751" w:rsidP="003D17DD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Маленькая плоская шайба Ø6, </w:t>
            </w:r>
          </w:p>
          <w:p w:rsidR="004C099D" w:rsidRDefault="00F43751" w:rsidP="003D17DD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 шт.</w:t>
            </w:r>
          </w:p>
        </w:tc>
        <w:tc>
          <w:tcPr>
            <w:tcW w:w="1642" w:type="dxa"/>
          </w:tcPr>
          <w:p w:rsidR="003D17DD" w:rsidRDefault="003D17DD" w:rsidP="003D17DD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Шпилька, </w:t>
            </w:r>
          </w:p>
          <w:p w:rsidR="004C099D" w:rsidRDefault="003D17DD" w:rsidP="003D17DD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 шт.</w:t>
            </w:r>
          </w:p>
        </w:tc>
        <w:tc>
          <w:tcPr>
            <w:tcW w:w="1642" w:type="dxa"/>
          </w:tcPr>
          <w:p w:rsidR="003D17DD" w:rsidRDefault="003D17DD" w:rsidP="003D17DD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Винт</w:t>
            </w:r>
          </w:p>
          <w:p w:rsidR="003D17DD" w:rsidRDefault="003D17DD" w:rsidP="003D17DD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3/16</w:t>
            </w:r>
            <w:r>
              <w:rPr>
                <w:sz w:val="20"/>
                <w:szCs w:val="20"/>
                <w:lang w:val="en-US"/>
              </w:rPr>
              <w:t>"</w:t>
            </w:r>
            <w:r>
              <w:rPr>
                <w:sz w:val="20"/>
                <w:szCs w:val="20"/>
                <w:lang w:val="ru-RU"/>
              </w:rPr>
              <w:t xml:space="preserve">, </w:t>
            </w:r>
          </w:p>
          <w:p w:rsidR="004C099D" w:rsidRPr="003D17DD" w:rsidRDefault="003D17DD" w:rsidP="003D17DD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42 шт.</w:t>
            </w:r>
          </w:p>
        </w:tc>
        <w:tc>
          <w:tcPr>
            <w:tcW w:w="1643" w:type="dxa"/>
          </w:tcPr>
          <w:p w:rsidR="003D17DD" w:rsidRDefault="003D17DD" w:rsidP="003D17DD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Болт </w:t>
            </w:r>
          </w:p>
          <w:p w:rsidR="004C099D" w:rsidRDefault="003D17DD" w:rsidP="003D17DD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М6×12,</w:t>
            </w:r>
          </w:p>
          <w:p w:rsidR="003D17DD" w:rsidRDefault="003D17DD" w:rsidP="003D17DD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 шт.</w:t>
            </w:r>
          </w:p>
        </w:tc>
        <w:tc>
          <w:tcPr>
            <w:tcW w:w="1643" w:type="dxa"/>
          </w:tcPr>
          <w:p w:rsidR="004C099D" w:rsidRDefault="003D17DD" w:rsidP="003D17DD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Гайка с буртиком М6,</w:t>
            </w:r>
          </w:p>
          <w:p w:rsidR="003D17DD" w:rsidRDefault="003D17DD" w:rsidP="003D17DD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 шт.</w:t>
            </w:r>
          </w:p>
        </w:tc>
      </w:tr>
    </w:tbl>
    <w:p w:rsidR="004C099D" w:rsidRDefault="004C099D" w:rsidP="00774807">
      <w:pPr>
        <w:spacing w:before="120"/>
        <w:rPr>
          <w:sz w:val="20"/>
          <w:szCs w:val="20"/>
          <w:lang w:val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7"/>
        <w:gridCol w:w="1401"/>
        <w:gridCol w:w="1850"/>
        <w:gridCol w:w="2120"/>
        <w:gridCol w:w="1488"/>
        <w:gridCol w:w="1388"/>
      </w:tblGrid>
      <w:tr w:rsidR="003D17DD" w:rsidTr="003D17DD">
        <w:tc>
          <w:tcPr>
            <w:tcW w:w="1642" w:type="dxa"/>
            <w:vAlign w:val="center"/>
          </w:tcPr>
          <w:p w:rsidR="003D17DD" w:rsidRDefault="003D17DD" w:rsidP="007A1DEC">
            <w:pPr>
              <w:spacing w:before="60"/>
              <w:ind w:left="-113" w:right="-113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B541CE6" wp14:editId="04E5577C">
                  <wp:extent cx="1016052" cy="419122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52" cy="419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dxa"/>
            <w:vAlign w:val="center"/>
          </w:tcPr>
          <w:p w:rsidR="003D17DD" w:rsidRDefault="003D17DD" w:rsidP="007A1DEC">
            <w:pPr>
              <w:spacing w:before="60"/>
              <w:ind w:left="-113" w:right="-113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D59DECD" wp14:editId="2BC54580">
                  <wp:extent cx="819192" cy="749339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92" cy="749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dxa"/>
            <w:vAlign w:val="center"/>
          </w:tcPr>
          <w:p w:rsidR="003D17DD" w:rsidRDefault="003D17DD" w:rsidP="007A1DEC">
            <w:pPr>
              <w:spacing w:before="60"/>
              <w:ind w:left="-113" w:right="-113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A08100C" wp14:editId="325C8051">
                  <wp:extent cx="1174810" cy="311166"/>
                  <wp:effectExtent l="0" t="0" r="635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810" cy="311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dxa"/>
            <w:vAlign w:val="center"/>
          </w:tcPr>
          <w:p w:rsidR="003D17DD" w:rsidRDefault="003D17DD" w:rsidP="007A1DEC">
            <w:pPr>
              <w:spacing w:before="60"/>
              <w:ind w:left="-113" w:right="-113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1B362BE" wp14:editId="79DFD927">
                  <wp:extent cx="1346269" cy="393720"/>
                  <wp:effectExtent l="0" t="0" r="635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69" cy="39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vAlign w:val="center"/>
          </w:tcPr>
          <w:p w:rsidR="003D17DD" w:rsidRDefault="003D17DD" w:rsidP="007A1DEC">
            <w:pPr>
              <w:spacing w:before="60"/>
              <w:ind w:left="-113" w:right="-113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B9AADF9" wp14:editId="1810E63A">
                  <wp:extent cx="901746" cy="514376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46" cy="514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vAlign w:val="center"/>
          </w:tcPr>
          <w:p w:rsidR="003D17DD" w:rsidRDefault="003D17DD" w:rsidP="007A1DEC">
            <w:pPr>
              <w:spacing w:before="60"/>
              <w:ind w:left="-113" w:right="-113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B5CFE75" wp14:editId="199AC1F9">
                  <wp:extent cx="806491" cy="342918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91" cy="342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7DD" w:rsidTr="003D17DD">
        <w:tc>
          <w:tcPr>
            <w:tcW w:w="1642" w:type="dxa"/>
          </w:tcPr>
          <w:p w:rsidR="003D17DD" w:rsidRDefault="003D17DD" w:rsidP="007A1DEC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Винт </w:t>
            </w:r>
          </w:p>
          <w:p w:rsidR="003D17DD" w:rsidRDefault="003D17DD" w:rsidP="007A1DEC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М5×12, </w:t>
            </w:r>
          </w:p>
          <w:p w:rsidR="003D17DD" w:rsidRDefault="003D17DD" w:rsidP="007A1DEC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 шт.</w:t>
            </w:r>
          </w:p>
        </w:tc>
        <w:tc>
          <w:tcPr>
            <w:tcW w:w="1642" w:type="dxa"/>
          </w:tcPr>
          <w:p w:rsidR="003D17DD" w:rsidRDefault="003D17DD" w:rsidP="007A1DEC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Монтажная скоба, </w:t>
            </w:r>
          </w:p>
          <w:p w:rsidR="003D17DD" w:rsidRDefault="003D17DD" w:rsidP="007A1DEC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 шт.</w:t>
            </w:r>
          </w:p>
        </w:tc>
        <w:tc>
          <w:tcPr>
            <w:tcW w:w="1642" w:type="dxa"/>
          </w:tcPr>
          <w:p w:rsidR="003D17DD" w:rsidRDefault="003D17DD" w:rsidP="007A1DEC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Гаечный ключ, </w:t>
            </w:r>
          </w:p>
          <w:p w:rsidR="003D17DD" w:rsidRDefault="003D17DD" w:rsidP="007A1DEC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 шт.</w:t>
            </w:r>
          </w:p>
        </w:tc>
        <w:tc>
          <w:tcPr>
            <w:tcW w:w="1642" w:type="dxa"/>
          </w:tcPr>
          <w:p w:rsidR="003D17DD" w:rsidRDefault="003D17DD" w:rsidP="007A1DEC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Крестовая отвертка, </w:t>
            </w:r>
          </w:p>
          <w:p w:rsidR="003D17DD" w:rsidRPr="003D17DD" w:rsidRDefault="003D17DD" w:rsidP="007A1DEC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 шт.</w:t>
            </w:r>
          </w:p>
        </w:tc>
        <w:tc>
          <w:tcPr>
            <w:tcW w:w="1643" w:type="dxa"/>
          </w:tcPr>
          <w:p w:rsidR="003D17DD" w:rsidRDefault="003D17DD" w:rsidP="007A1DEC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Ручка,</w:t>
            </w:r>
          </w:p>
          <w:p w:rsidR="003D17DD" w:rsidRDefault="003D17DD" w:rsidP="007A1DEC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 шт.</w:t>
            </w:r>
          </w:p>
        </w:tc>
        <w:tc>
          <w:tcPr>
            <w:tcW w:w="1643" w:type="dxa"/>
          </w:tcPr>
          <w:p w:rsidR="003D17DD" w:rsidRDefault="003D17DD" w:rsidP="007A1DEC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Винт</w:t>
            </w:r>
          </w:p>
          <w:p w:rsidR="003D17DD" w:rsidRDefault="003D17DD" w:rsidP="007A1DEC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М4×6,</w:t>
            </w:r>
          </w:p>
          <w:p w:rsidR="003D17DD" w:rsidRDefault="003D17DD" w:rsidP="007A1DEC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 шт.</w:t>
            </w:r>
          </w:p>
        </w:tc>
      </w:tr>
    </w:tbl>
    <w:p w:rsidR="003D17DD" w:rsidRDefault="003D17DD" w:rsidP="00774807">
      <w:pPr>
        <w:spacing w:before="120"/>
        <w:rPr>
          <w:sz w:val="20"/>
          <w:szCs w:val="20"/>
          <w:lang w:val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5"/>
        <w:gridCol w:w="3540"/>
        <w:gridCol w:w="1519"/>
        <w:gridCol w:w="1670"/>
      </w:tblGrid>
      <w:tr w:rsidR="003D17DD" w:rsidTr="003D17DD">
        <w:tc>
          <w:tcPr>
            <w:tcW w:w="3125" w:type="dxa"/>
            <w:vAlign w:val="center"/>
          </w:tcPr>
          <w:p w:rsidR="003D17DD" w:rsidRDefault="003D17DD" w:rsidP="007A1DEC">
            <w:pPr>
              <w:spacing w:before="60"/>
              <w:ind w:left="-113" w:right="-113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1101D69" wp14:editId="42452893">
                  <wp:extent cx="1689187" cy="304816"/>
                  <wp:effectExtent l="0" t="0" r="635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87" cy="30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vAlign w:val="center"/>
          </w:tcPr>
          <w:p w:rsidR="003D17DD" w:rsidRDefault="003D17DD" w:rsidP="007A1DEC">
            <w:pPr>
              <w:spacing w:before="60"/>
              <w:ind w:left="-113" w:right="-113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2326AAA" wp14:editId="1332DEBE">
                  <wp:extent cx="2254366" cy="323867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366" cy="323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 w:rsidR="003D17DD" w:rsidRDefault="003D17DD" w:rsidP="007A1DEC">
            <w:pPr>
              <w:spacing w:before="60"/>
              <w:ind w:left="-113" w:right="-113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197D08E" wp14:editId="58288D88">
                  <wp:extent cx="736638" cy="501676"/>
                  <wp:effectExtent l="0" t="0" r="635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38" cy="501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vAlign w:val="center"/>
          </w:tcPr>
          <w:p w:rsidR="003D17DD" w:rsidRDefault="003D17DD" w:rsidP="007A1DEC">
            <w:pPr>
              <w:spacing w:before="60"/>
              <w:ind w:left="-113" w:right="-113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6CA9238" wp14:editId="445832D4">
                  <wp:extent cx="1066855" cy="393720"/>
                  <wp:effectExtent l="0" t="0" r="0" b="635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55" cy="39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7DD" w:rsidTr="007A1DEC">
        <w:tc>
          <w:tcPr>
            <w:tcW w:w="3125" w:type="dxa"/>
          </w:tcPr>
          <w:p w:rsidR="003D17DD" w:rsidRDefault="003D17DD" w:rsidP="007A1DEC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Цепь,</w:t>
            </w:r>
          </w:p>
          <w:p w:rsidR="003D17DD" w:rsidRDefault="003D17DD" w:rsidP="007A1DEC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 шт.</w:t>
            </w:r>
          </w:p>
        </w:tc>
        <w:tc>
          <w:tcPr>
            <w:tcW w:w="3540" w:type="dxa"/>
          </w:tcPr>
          <w:p w:rsidR="003D17DD" w:rsidRDefault="00D47F46" w:rsidP="007A1DEC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Длинная штанга,</w:t>
            </w:r>
          </w:p>
          <w:p w:rsidR="00D47F46" w:rsidRPr="003D17DD" w:rsidRDefault="00D47F46" w:rsidP="007A1DEC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 шт.</w:t>
            </w:r>
          </w:p>
        </w:tc>
        <w:tc>
          <w:tcPr>
            <w:tcW w:w="1519" w:type="dxa"/>
          </w:tcPr>
          <w:p w:rsidR="003D17DD" w:rsidRDefault="00D47F46" w:rsidP="007A1DEC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Диск</w:t>
            </w:r>
            <w:r w:rsidR="003D17DD">
              <w:rPr>
                <w:sz w:val="20"/>
                <w:szCs w:val="20"/>
                <w:lang w:val="ru-RU"/>
              </w:rPr>
              <w:t>,</w:t>
            </w:r>
          </w:p>
          <w:p w:rsidR="003D17DD" w:rsidRDefault="003D17DD" w:rsidP="007A1DEC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 шт.</w:t>
            </w:r>
          </w:p>
        </w:tc>
        <w:tc>
          <w:tcPr>
            <w:tcW w:w="1670" w:type="dxa"/>
          </w:tcPr>
          <w:p w:rsidR="003D17DD" w:rsidRDefault="00D47F46" w:rsidP="007A1DEC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Элемент питания типа АА (1,5 В)</w:t>
            </w:r>
            <w:r w:rsidR="003D17DD">
              <w:rPr>
                <w:sz w:val="20"/>
                <w:szCs w:val="20"/>
                <w:lang w:val="ru-RU"/>
              </w:rPr>
              <w:t>,</w:t>
            </w:r>
          </w:p>
          <w:p w:rsidR="003D17DD" w:rsidRDefault="003D17DD" w:rsidP="007A1DEC">
            <w:pPr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 шт.</w:t>
            </w:r>
          </w:p>
        </w:tc>
      </w:tr>
    </w:tbl>
    <w:p w:rsidR="00D47F46" w:rsidRDefault="00D47F46" w:rsidP="00774807">
      <w:pPr>
        <w:spacing w:before="120"/>
        <w:rPr>
          <w:sz w:val="20"/>
          <w:szCs w:val="20"/>
          <w:lang w:val="ru-RU"/>
        </w:rPr>
      </w:pPr>
    </w:p>
    <w:p w:rsidR="00D47F46" w:rsidRDefault="00D47F46">
      <w:pPr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br w:type="page"/>
      </w:r>
    </w:p>
    <w:p w:rsidR="003D17DD" w:rsidRPr="0074128D" w:rsidRDefault="0074128D" w:rsidP="004709EE">
      <w:pPr>
        <w:spacing w:before="120"/>
        <w:rPr>
          <w:b/>
          <w:caps/>
          <w:sz w:val="40"/>
          <w:szCs w:val="20"/>
          <w:lang w:val="ru-RU"/>
        </w:rPr>
      </w:pPr>
      <w:r w:rsidRPr="0074128D">
        <w:rPr>
          <w:b/>
          <w:caps/>
          <w:sz w:val="40"/>
          <w:szCs w:val="20"/>
          <w:lang w:val="ru-RU"/>
        </w:rPr>
        <w:lastRenderedPageBreak/>
        <w:t>Порядок сборки</w:t>
      </w:r>
    </w:p>
    <w:p w:rsidR="0074128D" w:rsidRDefault="0074128D" w:rsidP="00774807">
      <w:pPr>
        <w:spacing w:before="120"/>
        <w:rPr>
          <w:sz w:val="20"/>
          <w:szCs w:val="20"/>
          <w:lang w:val="ru-RU"/>
        </w:rPr>
        <w:sectPr w:rsidR="0074128D" w:rsidSect="00D47F46">
          <w:footerReference w:type="default" r:id="rId36"/>
          <w:pgSz w:w="11906" w:h="16838"/>
          <w:pgMar w:top="1134" w:right="1134" w:bottom="1134" w:left="1134" w:header="709" w:footer="709" w:gutter="0"/>
          <w:pgNumType w:start="7"/>
          <w:cols w:space="286"/>
          <w:docGrid w:linePitch="360"/>
        </w:sectPr>
      </w:pPr>
    </w:p>
    <w:p w:rsidR="0074128D" w:rsidRDefault="00026F52" w:rsidP="00026F52">
      <w:pPr>
        <w:pStyle w:val="a6"/>
        <w:numPr>
          <w:ilvl w:val="0"/>
          <w:numId w:val="13"/>
        </w:numPr>
        <w:spacing w:before="120" w:after="100" w:afterAutospacing="1"/>
        <w:ind w:left="426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lastRenderedPageBreak/>
        <w:t>Установите на дно колесную пару, закрепив винтами М6×12 (4 шт.) и гайками с буртиками М6 (4 шт.).</w:t>
      </w:r>
      <w:r>
        <w:rPr>
          <w:sz w:val="20"/>
          <w:szCs w:val="20"/>
          <w:lang w:val="ru-RU"/>
        </w:rPr>
        <w:tab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2327"/>
        <w:gridCol w:w="1512"/>
        <w:gridCol w:w="519"/>
      </w:tblGrid>
      <w:tr w:rsidR="00026F52" w:rsidTr="00026F52">
        <w:tc>
          <w:tcPr>
            <w:tcW w:w="4892" w:type="dxa"/>
            <w:gridSpan w:val="4"/>
            <w:tcBorders>
              <w:bottom w:val="single" w:sz="4" w:space="0" w:color="auto"/>
            </w:tcBorders>
          </w:tcPr>
          <w:p w:rsidR="00026F52" w:rsidRPr="00026F52" w:rsidRDefault="00026F52" w:rsidP="00026F52">
            <w:pPr>
              <w:jc w:val="left"/>
              <w:rPr>
                <w:b/>
                <w:sz w:val="20"/>
                <w:szCs w:val="20"/>
                <w:lang w:val="ru-RU"/>
              </w:rPr>
            </w:pPr>
            <w:r w:rsidRPr="00026F52">
              <w:rPr>
                <w:b/>
                <w:sz w:val="20"/>
                <w:szCs w:val="20"/>
                <w:lang w:val="ru-RU"/>
              </w:rPr>
              <w:t>Материалы и инструменты</w:t>
            </w:r>
          </w:p>
        </w:tc>
      </w:tr>
      <w:tr w:rsidR="00026F52" w:rsidTr="00026F52">
        <w:tc>
          <w:tcPr>
            <w:tcW w:w="534" w:type="dxa"/>
            <w:tcBorders>
              <w:top w:val="single" w:sz="4" w:space="0" w:color="auto"/>
            </w:tcBorders>
            <w:vAlign w:val="center"/>
          </w:tcPr>
          <w:p w:rsidR="00026F52" w:rsidRDefault="00026F52" w:rsidP="00026F52">
            <w:pPr>
              <w:spacing w:before="60" w:after="60"/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6A2C99C" wp14:editId="2E1D09F0">
                  <wp:extent cx="266714" cy="273064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14" cy="27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auto"/>
            </w:tcBorders>
            <w:vAlign w:val="center"/>
          </w:tcPr>
          <w:p w:rsidR="00026F52" w:rsidRDefault="00026F52" w:rsidP="00026F52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Болт М6×12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026F52" w:rsidRDefault="00026F52" w:rsidP="00F672D2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B1312BB" wp14:editId="15C261E8">
                  <wp:extent cx="628682" cy="412771"/>
                  <wp:effectExtent l="0" t="0" r="0" b="635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82" cy="41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" w:type="dxa"/>
            <w:tcBorders>
              <w:top w:val="single" w:sz="4" w:space="0" w:color="auto"/>
            </w:tcBorders>
            <w:vAlign w:val="center"/>
          </w:tcPr>
          <w:p w:rsidR="00026F52" w:rsidRDefault="00026F52" w:rsidP="00026F52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×4</w:t>
            </w:r>
          </w:p>
        </w:tc>
      </w:tr>
      <w:tr w:rsidR="00026F52" w:rsidTr="00026F52">
        <w:tc>
          <w:tcPr>
            <w:tcW w:w="534" w:type="dxa"/>
            <w:vAlign w:val="center"/>
          </w:tcPr>
          <w:p w:rsidR="00026F52" w:rsidRDefault="00026F52" w:rsidP="00026F52">
            <w:pPr>
              <w:spacing w:before="60" w:after="60"/>
              <w:ind w:left="-57" w:right="-57"/>
              <w:rPr>
                <w:noProof/>
                <w:lang w:eastAsia="be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D32D02E" wp14:editId="016958D2">
                  <wp:extent cx="266714" cy="279414"/>
                  <wp:effectExtent l="0" t="0" r="0" b="635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14" cy="279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026F52" w:rsidRDefault="00026F52" w:rsidP="00026F52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Гайка с буртиком М6</w:t>
            </w:r>
          </w:p>
        </w:tc>
        <w:tc>
          <w:tcPr>
            <w:tcW w:w="1418" w:type="dxa"/>
            <w:vAlign w:val="center"/>
          </w:tcPr>
          <w:p w:rsidR="00026F52" w:rsidRDefault="00026F52" w:rsidP="00F672D2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181172D" wp14:editId="1062FD9B">
                  <wp:extent cx="469924" cy="196860"/>
                  <wp:effectExtent l="0" t="0" r="635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24" cy="19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" w:type="dxa"/>
            <w:vAlign w:val="center"/>
          </w:tcPr>
          <w:p w:rsidR="00026F52" w:rsidRDefault="00026F52" w:rsidP="00026F52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×4</w:t>
            </w:r>
          </w:p>
        </w:tc>
      </w:tr>
      <w:tr w:rsidR="00026F52" w:rsidTr="00026F52">
        <w:tc>
          <w:tcPr>
            <w:tcW w:w="534" w:type="dxa"/>
            <w:vAlign w:val="center"/>
          </w:tcPr>
          <w:p w:rsidR="00026F52" w:rsidRDefault="00026F52" w:rsidP="00026F52">
            <w:pPr>
              <w:spacing w:before="60" w:after="60"/>
              <w:ind w:left="-57" w:right="-57"/>
              <w:rPr>
                <w:noProof/>
                <w:lang w:eastAsia="be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0A7E399" wp14:editId="03D33895">
                  <wp:extent cx="266714" cy="279414"/>
                  <wp:effectExtent l="0" t="0" r="0" b="635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14" cy="279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026F52" w:rsidRDefault="00026F52" w:rsidP="00026F52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Гаечный ключ</w:t>
            </w:r>
          </w:p>
        </w:tc>
        <w:tc>
          <w:tcPr>
            <w:tcW w:w="1418" w:type="dxa"/>
            <w:vAlign w:val="center"/>
          </w:tcPr>
          <w:p w:rsidR="00026F52" w:rsidRDefault="00026F52" w:rsidP="00F672D2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92E50FE" wp14:editId="60E60833">
                  <wp:extent cx="895396" cy="254013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96" cy="25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" w:type="dxa"/>
            <w:vAlign w:val="center"/>
          </w:tcPr>
          <w:p w:rsidR="00026F52" w:rsidRDefault="00026F52" w:rsidP="00026F52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×1</w:t>
            </w:r>
          </w:p>
        </w:tc>
      </w:tr>
    </w:tbl>
    <w:p w:rsidR="00026F52" w:rsidRDefault="00026F52" w:rsidP="00026F52">
      <w:pPr>
        <w:spacing w:before="120" w:after="12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br w:type="column"/>
      </w:r>
      <w:r>
        <w:rPr>
          <w:noProof/>
          <w:lang w:val="ru-RU" w:eastAsia="ru-RU"/>
        </w:rPr>
        <w:lastRenderedPageBreak/>
        <w:drawing>
          <wp:inline distT="0" distB="0" distL="0" distR="0" wp14:anchorId="73D563E4" wp14:editId="5C661A16">
            <wp:extent cx="2969260" cy="3439199"/>
            <wp:effectExtent l="0" t="0" r="2540" b="88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343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F52" w:rsidRDefault="00026F52" w:rsidP="00026F52">
      <w:pPr>
        <w:spacing w:before="120"/>
        <w:jc w:val="left"/>
        <w:rPr>
          <w:sz w:val="20"/>
          <w:szCs w:val="20"/>
          <w:lang w:val="ru-RU"/>
        </w:rPr>
        <w:sectPr w:rsidR="00026F52" w:rsidSect="0074128D">
          <w:type w:val="continuous"/>
          <w:pgSz w:w="11906" w:h="16838"/>
          <w:pgMar w:top="1134" w:right="1134" w:bottom="1134" w:left="1134" w:header="709" w:footer="709" w:gutter="0"/>
          <w:pgNumType w:start="7"/>
          <w:cols w:num="2" w:space="286"/>
          <w:docGrid w:linePitch="360"/>
        </w:sectPr>
      </w:pPr>
    </w:p>
    <w:p w:rsidR="00026F52" w:rsidRDefault="00026F52" w:rsidP="00026F52">
      <w:pPr>
        <w:pStyle w:val="a6"/>
        <w:numPr>
          <w:ilvl w:val="1"/>
          <w:numId w:val="14"/>
        </w:numPr>
        <w:spacing w:before="120"/>
        <w:ind w:left="426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lastRenderedPageBreak/>
        <w:t>Отверните кнопку розжига, вставьте маленький элемент питания и заверните кнопку розжига снова.</w:t>
      </w:r>
    </w:p>
    <w:p w:rsidR="00026F52" w:rsidRDefault="00026F52" w:rsidP="00026F52">
      <w:pPr>
        <w:pStyle w:val="a6"/>
        <w:numPr>
          <w:ilvl w:val="1"/>
          <w:numId w:val="14"/>
        </w:numPr>
        <w:spacing w:before="120"/>
        <w:ind w:left="426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Вставьте шпильки основания в отверстия нижних опор и нажмите для их фиксации. </w:t>
      </w:r>
      <w:r w:rsidR="00854DEA">
        <w:rPr>
          <w:sz w:val="20"/>
          <w:szCs w:val="20"/>
          <w:lang w:val="ru-RU"/>
        </w:rPr>
        <w:t>При</w:t>
      </w:r>
      <w:r>
        <w:rPr>
          <w:sz w:val="20"/>
          <w:szCs w:val="20"/>
          <w:lang w:val="ru-RU"/>
        </w:rPr>
        <w:t>крепите нижние опоры</w:t>
      </w:r>
      <w:r w:rsidR="00854DEA">
        <w:rPr>
          <w:sz w:val="20"/>
          <w:szCs w:val="20"/>
          <w:lang w:val="ru-RU"/>
        </w:rPr>
        <w:t xml:space="preserve"> к</w:t>
      </w:r>
      <w:r>
        <w:rPr>
          <w:sz w:val="20"/>
          <w:szCs w:val="20"/>
          <w:lang w:val="ru-RU"/>
        </w:rPr>
        <w:t xml:space="preserve"> </w:t>
      </w:r>
      <w:r w:rsidR="00854DEA">
        <w:rPr>
          <w:sz w:val="20"/>
          <w:szCs w:val="20"/>
          <w:lang w:val="ru-RU"/>
        </w:rPr>
        <w:t>основанию винтами М5×12 (4 шт.).</w:t>
      </w:r>
    </w:p>
    <w:p w:rsidR="00854DEA" w:rsidRDefault="00854DEA" w:rsidP="00854DEA">
      <w:pPr>
        <w:pStyle w:val="a6"/>
        <w:spacing w:before="120" w:after="100" w:afterAutospacing="1"/>
        <w:ind w:left="426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Вставьте шпильки блока управления в отверстия верхних опор и нажмите для их фиксации. Прикрепите верхние опоры к блоку управления винтами 3/16</w:t>
      </w:r>
      <w:r>
        <w:rPr>
          <w:sz w:val="20"/>
          <w:szCs w:val="20"/>
          <w:lang w:val="en-US"/>
        </w:rPr>
        <w:t>"</w:t>
      </w:r>
      <w:r>
        <w:rPr>
          <w:sz w:val="20"/>
          <w:szCs w:val="20"/>
          <w:lang w:val="ru-RU"/>
        </w:rPr>
        <w:t xml:space="preserve"> (4 шт.).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2225"/>
        <w:gridCol w:w="1602"/>
        <w:gridCol w:w="503"/>
      </w:tblGrid>
      <w:tr w:rsidR="00854DEA" w:rsidTr="007A1DEC">
        <w:tc>
          <w:tcPr>
            <w:tcW w:w="4892" w:type="dxa"/>
            <w:gridSpan w:val="4"/>
            <w:tcBorders>
              <w:bottom w:val="single" w:sz="4" w:space="0" w:color="auto"/>
            </w:tcBorders>
          </w:tcPr>
          <w:p w:rsidR="00854DEA" w:rsidRPr="00026F52" w:rsidRDefault="00854DEA" w:rsidP="007A1DEC">
            <w:pPr>
              <w:jc w:val="left"/>
              <w:rPr>
                <w:b/>
                <w:sz w:val="20"/>
                <w:szCs w:val="20"/>
                <w:lang w:val="ru-RU"/>
              </w:rPr>
            </w:pPr>
            <w:r w:rsidRPr="00026F52">
              <w:rPr>
                <w:b/>
                <w:sz w:val="20"/>
                <w:szCs w:val="20"/>
                <w:lang w:val="ru-RU"/>
              </w:rPr>
              <w:t>Материалы и инструменты</w:t>
            </w:r>
          </w:p>
        </w:tc>
      </w:tr>
      <w:tr w:rsidR="00F672D2" w:rsidTr="007A1DEC">
        <w:tc>
          <w:tcPr>
            <w:tcW w:w="534" w:type="dxa"/>
            <w:tcBorders>
              <w:top w:val="single" w:sz="4" w:space="0" w:color="auto"/>
            </w:tcBorders>
            <w:vAlign w:val="center"/>
          </w:tcPr>
          <w:p w:rsidR="00854DEA" w:rsidRDefault="00F672D2" w:rsidP="007A1DEC">
            <w:pPr>
              <w:spacing w:before="60" w:after="60"/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403AC5C" wp14:editId="2BF8349E">
                  <wp:extent cx="292115" cy="273064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15" cy="27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auto"/>
            </w:tcBorders>
            <w:vAlign w:val="center"/>
          </w:tcPr>
          <w:p w:rsidR="00854DEA" w:rsidRDefault="00F672D2" w:rsidP="007A1DEC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Винт</w:t>
            </w:r>
            <w:r w:rsidR="00854DEA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М5</w:t>
            </w:r>
            <w:r w:rsidR="00854DEA">
              <w:rPr>
                <w:sz w:val="20"/>
                <w:szCs w:val="20"/>
                <w:lang w:val="ru-RU"/>
              </w:rPr>
              <w:t>×12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854DEA" w:rsidRDefault="00F672D2" w:rsidP="00F672D2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C075A27" wp14:editId="711A7251">
                  <wp:extent cx="603281" cy="412771"/>
                  <wp:effectExtent l="0" t="0" r="6350" b="635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81" cy="41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" w:type="dxa"/>
            <w:tcBorders>
              <w:top w:val="single" w:sz="4" w:space="0" w:color="auto"/>
            </w:tcBorders>
            <w:vAlign w:val="center"/>
          </w:tcPr>
          <w:p w:rsidR="00854DEA" w:rsidRDefault="00854DEA" w:rsidP="007A1DEC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×4</w:t>
            </w:r>
          </w:p>
        </w:tc>
      </w:tr>
      <w:tr w:rsidR="00854DEA" w:rsidTr="007A1DEC">
        <w:tc>
          <w:tcPr>
            <w:tcW w:w="534" w:type="dxa"/>
            <w:vAlign w:val="center"/>
          </w:tcPr>
          <w:p w:rsidR="00854DEA" w:rsidRDefault="00F672D2" w:rsidP="007A1DEC">
            <w:pPr>
              <w:spacing w:before="60" w:after="60"/>
              <w:ind w:left="-57" w:right="-57"/>
              <w:rPr>
                <w:noProof/>
                <w:lang w:eastAsia="be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EA079D9" wp14:editId="0D6F4D61">
                  <wp:extent cx="292115" cy="279414"/>
                  <wp:effectExtent l="0" t="0" r="0" b="635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15" cy="279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854DEA" w:rsidRPr="00F672D2" w:rsidRDefault="00F672D2" w:rsidP="007A1DEC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Винт 3/16</w:t>
            </w:r>
            <w:r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418" w:type="dxa"/>
            <w:vAlign w:val="center"/>
          </w:tcPr>
          <w:p w:rsidR="00854DEA" w:rsidRDefault="00F672D2" w:rsidP="00F672D2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1F84A06" wp14:editId="2D3C7C1B">
                  <wp:extent cx="552478" cy="527077"/>
                  <wp:effectExtent l="0" t="0" r="0" b="635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78" cy="52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" w:type="dxa"/>
            <w:vAlign w:val="center"/>
          </w:tcPr>
          <w:p w:rsidR="00854DEA" w:rsidRDefault="00854DEA" w:rsidP="007A1DEC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×4</w:t>
            </w:r>
          </w:p>
        </w:tc>
      </w:tr>
      <w:tr w:rsidR="00854DEA" w:rsidTr="007A1DEC">
        <w:tc>
          <w:tcPr>
            <w:tcW w:w="534" w:type="dxa"/>
            <w:vAlign w:val="center"/>
          </w:tcPr>
          <w:p w:rsidR="00854DEA" w:rsidRDefault="00F672D2" w:rsidP="007A1DEC">
            <w:pPr>
              <w:spacing w:before="60" w:after="60"/>
              <w:ind w:left="-57" w:right="-57"/>
              <w:rPr>
                <w:noProof/>
                <w:lang w:eastAsia="be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471ECEF" wp14:editId="219B3E21">
                  <wp:extent cx="292115" cy="279414"/>
                  <wp:effectExtent l="0" t="0" r="0" b="635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15" cy="279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854DEA" w:rsidRDefault="00F672D2" w:rsidP="007A1DEC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Крестовая отвертка</w:t>
            </w:r>
          </w:p>
        </w:tc>
        <w:tc>
          <w:tcPr>
            <w:tcW w:w="1418" w:type="dxa"/>
            <w:vAlign w:val="center"/>
          </w:tcPr>
          <w:p w:rsidR="00854DEA" w:rsidRDefault="00F672D2" w:rsidP="00F672D2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BAB3F65" wp14:editId="53ABE380">
                  <wp:extent cx="946199" cy="412771"/>
                  <wp:effectExtent l="0" t="0" r="6350" b="635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99" cy="41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" w:type="dxa"/>
            <w:vAlign w:val="center"/>
          </w:tcPr>
          <w:p w:rsidR="00854DEA" w:rsidRDefault="00854DEA" w:rsidP="007A1DEC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×1</w:t>
            </w:r>
          </w:p>
        </w:tc>
      </w:tr>
    </w:tbl>
    <w:p w:rsidR="00854DEA" w:rsidRDefault="00F672D2" w:rsidP="00854DEA">
      <w:pPr>
        <w:spacing w:before="12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br w:type="column"/>
      </w:r>
      <w:r>
        <w:rPr>
          <w:noProof/>
          <w:lang w:val="ru-RU" w:eastAsia="ru-RU"/>
        </w:rPr>
        <w:lastRenderedPageBreak/>
        <w:drawing>
          <wp:inline distT="0" distB="0" distL="0" distR="0" wp14:anchorId="04438F3A" wp14:editId="2EDA62DD">
            <wp:extent cx="2969260" cy="3727105"/>
            <wp:effectExtent l="0" t="0" r="2540" b="698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372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2D2" w:rsidRDefault="00F672D2" w:rsidP="00854DEA">
      <w:pPr>
        <w:spacing w:before="12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br w:type="page"/>
      </w:r>
    </w:p>
    <w:p w:rsidR="00F672D2" w:rsidRDefault="00F672D2" w:rsidP="00F672D2">
      <w:pPr>
        <w:pStyle w:val="a6"/>
        <w:numPr>
          <w:ilvl w:val="0"/>
          <w:numId w:val="15"/>
        </w:numPr>
        <w:spacing w:before="120"/>
        <w:ind w:left="426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lastRenderedPageBreak/>
        <w:t xml:space="preserve">Монтаж </w:t>
      </w:r>
      <w:r w:rsidR="00C80A33">
        <w:rPr>
          <w:sz w:val="20"/>
          <w:szCs w:val="20"/>
          <w:lang w:val="ru-RU"/>
        </w:rPr>
        <w:t>привязной</w:t>
      </w:r>
      <w:r>
        <w:rPr>
          <w:sz w:val="20"/>
          <w:szCs w:val="20"/>
          <w:lang w:val="ru-RU"/>
        </w:rPr>
        <w:t xml:space="preserve"> ремня.</w:t>
      </w:r>
    </w:p>
    <w:p w:rsidR="00F672D2" w:rsidRDefault="00F672D2" w:rsidP="00C80A33">
      <w:pPr>
        <w:pStyle w:val="a6"/>
        <w:spacing w:before="120" w:after="100" w:afterAutospacing="1"/>
        <w:ind w:left="426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Двумя винтами М5×12 прикрепите </w:t>
      </w:r>
      <w:r w:rsidR="00C80A33">
        <w:rPr>
          <w:sz w:val="20"/>
          <w:szCs w:val="20"/>
          <w:lang w:val="ru-RU"/>
        </w:rPr>
        <w:t>привязной</w:t>
      </w:r>
      <w:r>
        <w:rPr>
          <w:sz w:val="20"/>
          <w:szCs w:val="20"/>
          <w:lang w:val="ru-RU"/>
        </w:rPr>
        <w:t xml:space="preserve"> ремень к двум нижним опорам за передней дверцей.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2225"/>
        <w:gridCol w:w="1602"/>
        <w:gridCol w:w="503"/>
      </w:tblGrid>
      <w:tr w:rsidR="00F672D2" w:rsidTr="007A1DEC">
        <w:tc>
          <w:tcPr>
            <w:tcW w:w="4892" w:type="dxa"/>
            <w:gridSpan w:val="4"/>
            <w:tcBorders>
              <w:bottom w:val="single" w:sz="4" w:space="0" w:color="auto"/>
            </w:tcBorders>
          </w:tcPr>
          <w:p w:rsidR="00F672D2" w:rsidRPr="00026F52" w:rsidRDefault="00F672D2" w:rsidP="007A1DEC">
            <w:pPr>
              <w:jc w:val="left"/>
              <w:rPr>
                <w:b/>
                <w:sz w:val="20"/>
                <w:szCs w:val="20"/>
                <w:lang w:val="ru-RU"/>
              </w:rPr>
            </w:pPr>
            <w:r w:rsidRPr="00026F52">
              <w:rPr>
                <w:b/>
                <w:sz w:val="20"/>
                <w:szCs w:val="20"/>
                <w:lang w:val="ru-RU"/>
              </w:rPr>
              <w:t>Материалы и инструменты</w:t>
            </w:r>
          </w:p>
        </w:tc>
      </w:tr>
      <w:tr w:rsidR="00F672D2" w:rsidTr="00F672D2">
        <w:tc>
          <w:tcPr>
            <w:tcW w:w="562" w:type="dxa"/>
            <w:tcBorders>
              <w:top w:val="single" w:sz="4" w:space="0" w:color="auto"/>
            </w:tcBorders>
            <w:vAlign w:val="center"/>
          </w:tcPr>
          <w:p w:rsidR="00F672D2" w:rsidRDefault="00F672D2" w:rsidP="007A1DEC">
            <w:pPr>
              <w:spacing w:before="60" w:after="60"/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B0F7402" wp14:editId="6AE21B49">
                  <wp:extent cx="292115" cy="273064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15" cy="27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tcBorders>
              <w:top w:val="single" w:sz="4" w:space="0" w:color="auto"/>
            </w:tcBorders>
            <w:vAlign w:val="center"/>
          </w:tcPr>
          <w:p w:rsidR="00F672D2" w:rsidRDefault="00F672D2" w:rsidP="007A1DEC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Винт М5×12</w:t>
            </w:r>
          </w:p>
        </w:tc>
        <w:tc>
          <w:tcPr>
            <w:tcW w:w="1602" w:type="dxa"/>
            <w:tcBorders>
              <w:top w:val="single" w:sz="4" w:space="0" w:color="auto"/>
            </w:tcBorders>
            <w:vAlign w:val="center"/>
          </w:tcPr>
          <w:p w:rsidR="00F672D2" w:rsidRDefault="00F672D2" w:rsidP="007A1DEC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F3D9FF3" wp14:editId="7A2E24C9">
                  <wp:extent cx="603281" cy="412771"/>
                  <wp:effectExtent l="0" t="0" r="6350" b="635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81" cy="41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top w:val="single" w:sz="4" w:space="0" w:color="auto"/>
            </w:tcBorders>
            <w:vAlign w:val="center"/>
          </w:tcPr>
          <w:p w:rsidR="00F672D2" w:rsidRDefault="00F672D2" w:rsidP="00F672D2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×2</w:t>
            </w:r>
          </w:p>
        </w:tc>
      </w:tr>
      <w:tr w:rsidR="00F672D2" w:rsidTr="00F672D2">
        <w:tc>
          <w:tcPr>
            <w:tcW w:w="562" w:type="dxa"/>
            <w:vAlign w:val="center"/>
          </w:tcPr>
          <w:p w:rsidR="00F672D2" w:rsidRDefault="00F672D2" w:rsidP="007A1DEC">
            <w:pPr>
              <w:spacing w:before="60" w:after="60"/>
              <w:ind w:left="-57" w:right="-57"/>
              <w:rPr>
                <w:noProof/>
                <w:lang w:eastAsia="be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746286E" wp14:editId="3989F614">
                  <wp:extent cx="292115" cy="279414"/>
                  <wp:effectExtent l="0" t="0" r="0" b="635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15" cy="279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vAlign w:val="center"/>
          </w:tcPr>
          <w:p w:rsidR="00F672D2" w:rsidRDefault="00F672D2" w:rsidP="007A1DEC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Крестовая отвертка</w:t>
            </w:r>
          </w:p>
        </w:tc>
        <w:tc>
          <w:tcPr>
            <w:tcW w:w="1602" w:type="dxa"/>
            <w:vAlign w:val="center"/>
          </w:tcPr>
          <w:p w:rsidR="00F672D2" w:rsidRDefault="00F672D2" w:rsidP="007A1DEC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CB2293D" wp14:editId="59E51068">
                  <wp:extent cx="946199" cy="412771"/>
                  <wp:effectExtent l="0" t="0" r="6350" b="635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99" cy="41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vAlign w:val="center"/>
          </w:tcPr>
          <w:p w:rsidR="00F672D2" w:rsidRDefault="00F672D2" w:rsidP="007A1DEC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×1</w:t>
            </w:r>
          </w:p>
        </w:tc>
      </w:tr>
    </w:tbl>
    <w:p w:rsidR="00F672D2" w:rsidRDefault="00F672D2" w:rsidP="00F672D2">
      <w:pPr>
        <w:spacing w:before="12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br w:type="column"/>
      </w:r>
      <w:r>
        <w:rPr>
          <w:noProof/>
          <w:lang w:val="ru-RU" w:eastAsia="ru-RU"/>
        </w:rPr>
        <w:lastRenderedPageBreak/>
        <w:drawing>
          <wp:inline distT="0" distB="0" distL="0" distR="0" wp14:anchorId="43B33A60" wp14:editId="4DD3517C">
            <wp:extent cx="2969260" cy="3421924"/>
            <wp:effectExtent l="0" t="0" r="2540" b="762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342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2D2" w:rsidRDefault="00F672D2" w:rsidP="00F672D2">
      <w:pPr>
        <w:spacing w:before="120"/>
        <w:jc w:val="left"/>
        <w:rPr>
          <w:sz w:val="20"/>
          <w:szCs w:val="20"/>
          <w:lang w:val="ru-RU"/>
        </w:rPr>
        <w:sectPr w:rsidR="00F672D2" w:rsidSect="00C93D0B">
          <w:footerReference w:type="default" r:id="rId52"/>
          <w:type w:val="continuous"/>
          <w:pgSz w:w="11906" w:h="16838"/>
          <w:pgMar w:top="1134" w:right="1134" w:bottom="1134" w:left="1134" w:header="709" w:footer="709" w:gutter="0"/>
          <w:pgNumType w:start="8"/>
          <w:cols w:num="2" w:space="286"/>
          <w:docGrid w:linePitch="360"/>
        </w:sectPr>
      </w:pPr>
    </w:p>
    <w:p w:rsidR="00F672D2" w:rsidRDefault="005B131B" w:rsidP="00F672D2">
      <w:pPr>
        <w:pStyle w:val="a6"/>
        <w:numPr>
          <w:ilvl w:val="0"/>
          <w:numId w:val="15"/>
        </w:numPr>
        <w:spacing w:before="120"/>
        <w:ind w:left="426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lastRenderedPageBreak/>
        <w:t>Сборка промежуточной опоры.</w:t>
      </w:r>
    </w:p>
    <w:p w:rsidR="005B131B" w:rsidRDefault="005B131B" w:rsidP="005B131B">
      <w:pPr>
        <w:pStyle w:val="a6"/>
        <w:spacing w:before="120" w:after="100" w:afterAutospacing="1"/>
        <w:ind w:left="426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Вставьте верхние опоры (4 т.) в нижние и закрепите винтами 3/16</w:t>
      </w:r>
      <w:r w:rsidRPr="005B131B">
        <w:rPr>
          <w:sz w:val="20"/>
          <w:szCs w:val="20"/>
          <w:lang w:val="ru-RU"/>
        </w:rPr>
        <w:t>"</w:t>
      </w:r>
      <w:r>
        <w:rPr>
          <w:sz w:val="20"/>
          <w:szCs w:val="20"/>
          <w:lang w:val="ru-RU"/>
        </w:rPr>
        <w:t xml:space="preserve"> (8 шт.).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2225"/>
        <w:gridCol w:w="1602"/>
        <w:gridCol w:w="503"/>
      </w:tblGrid>
      <w:tr w:rsidR="005B131B" w:rsidTr="007A1DEC">
        <w:tc>
          <w:tcPr>
            <w:tcW w:w="4892" w:type="dxa"/>
            <w:gridSpan w:val="4"/>
            <w:tcBorders>
              <w:bottom w:val="single" w:sz="4" w:space="0" w:color="auto"/>
            </w:tcBorders>
          </w:tcPr>
          <w:p w:rsidR="005B131B" w:rsidRPr="00026F52" w:rsidRDefault="005B131B" w:rsidP="007A1DEC">
            <w:pPr>
              <w:jc w:val="left"/>
              <w:rPr>
                <w:b/>
                <w:sz w:val="20"/>
                <w:szCs w:val="20"/>
                <w:lang w:val="ru-RU"/>
              </w:rPr>
            </w:pPr>
            <w:r w:rsidRPr="00026F52">
              <w:rPr>
                <w:b/>
                <w:sz w:val="20"/>
                <w:szCs w:val="20"/>
                <w:lang w:val="ru-RU"/>
              </w:rPr>
              <w:t>Материалы и инструменты</w:t>
            </w:r>
          </w:p>
        </w:tc>
      </w:tr>
      <w:tr w:rsidR="005B131B" w:rsidTr="005B131B">
        <w:tc>
          <w:tcPr>
            <w:tcW w:w="562" w:type="dxa"/>
            <w:vAlign w:val="center"/>
          </w:tcPr>
          <w:p w:rsidR="005B131B" w:rsidRDefault="005B131B" w:rsidP="007A1DEC">
            <w:pPr>
              <w:spacing w:before="60" w:after="60"/>
              <w:ind w:left="-57" w:right="-57"/>
              <w:rPr>
                <w:noProof/>
                <w:lang w:eastAsia="be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EE9EF5E" wp14:editId="2F90C383">
                  <wp:extent cx="292115" cy="279414"/>
                  <wp:effectExtent l="0" t="0" r="0" b="635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15" cy="279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vAlign w:val="center"/>
          </w:tcPr>
          <w:p w:rsidR="005B131B" w:rsidRPr="00F672D2" w:rsidRDefault="005B131B" w:rsidP="007A1DEC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Винт 3/16</w:t>
            </w:r>
            <w:r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602" w:type="dxa"/>
            <w:vAlign w:val="center"/>
          </w:tcPr>
          <w:p w:rsidR="005B131B" w:rsidRDefault="005B131B" w:rsidP="007A1DEC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FA954AD" wp14:editId="7E2253C0">
                  <wp:extent cx="552478" cy="527077"/>
                  <wp:effectExtent l="0" t="0" r="0" b="635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78" cy="52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vAlign w:val="center"/>
          </w:tcPr>
          <w:p w:rsidR="005B131B" w:rsidRDefault="005B131B" w:rsidP="007A1DEC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×8</w:t>
            </w:r>
          </w:p>
        </w:tc>
      </w:tr>
      <w:tr w:rsidR="005B131B" w:rsidTr="005B131B">
        <w:tc>
          <w:tcPr>
            <w:tcW w:w="562" w:type="dxa"/>
            <w:vAlign w:val="center"/>
          </w:tcPr>
          <w:p w:rsidR="005B131B" w:rsidRDefault="005B131B" w:rsidP="007A1DEC">
            <w:pPr>
              <w:spacing w:before="60" w:after="60"/>
              <w:ind w:left="-57" w:right="-57"/>
              <w:rPr>
                <w:noProof/>
                <w:lang w:eastAsia="be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5F3E3F7" wp14:editId="787D2DE7">
                  <wp:extent cx="292115" cy="279414"/>
                  <wp:effectExtent l="0" t="0" r="0" b="635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15" cy="279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vAlign w:val="center"/>
          </w:tcPr>
          <w:p w:rsidR="005B131B" w:rsidRDefault="005B131B" w:rsidP="007A1DEC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Крестовая отвертка</w:t>
            </w:r>
          </w:p>
        </w:tc>
        <w:tc>
          <w:tcPr>
            <w:tcW w:w="1602" w:type="dxa"/>
            <w:vAlign w:val="center"/>
          </w:tcPr>
          <w:p w:rsidR="005B131B" w:rsidRDefault="005B131B" w:rsidP="007A1DEC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556F971" wp14:editId="24AC4E14">
                  <wp:extent cx="946199" cy="412771"/>
                  <wp:effectExtent l="0" t="0" r="6350" b="635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99" cy="41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vAlign w:val="center"/>
          </w:tcPr>
          <w:p w:rsidR="005B131B" w:rsidRDefault="005B131B" w:rsidP="007A1DEC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×1</w:t>
            </w:r>
          </w:p>
        </w:tc>
      </w:tr>
    </w:tbl>
    <w:p w:rsidR="005B131B" w:rsidRDefault="005B131B" w:rsidP="005B131B">
      <w:pPr>
        <w:spacing w:before="12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br w:type="column"/>
      </w:r>
      <w:r>
        <w:rPr>
          <w:noProof/>
          <w:lang w:val="ru-RU" w:eastAsia="ru-RU"/>
        </w:rPr>
        <w:lastRenderedPageBreak/>
        <w:drawing>
          <wp:inline distT="0" distB="0" distL="0" distR="0" wp14:anchorId="013C09A5" wp14:editId="774AB124">
            <wp:extent cx="2969260" cy="3683386"/>
            <wp:effectExtent l="0" t="0" r="254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368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31B" w:rsidRDefault="005B131B" w:rsidP="005B131B">
      <w:pPr>
        <w:pStyle w:val="a6"/>
        <w:numPr>
          <w:ilvl w:val="0"/>
          <w:numId w:val="15"/>
        </w:numPr>
        <w:spacing w:before="120"/>
        <w:ind w:left="426"/>
        <w:jc w:val="left"/>
        <w:rPr>
          <w:sz w:val="20"/>
          <w:szCs w:val="20"/>
          <w:lang w:val="ru-RU"/>
        </w:rPr>
      </w:pPr>
      <w:r w:rsidRPr="005B131B">
        <w:rPr>
          <w:sz w:val="20"/>
          <w:szCs w:val="20"/>
          <w:lang w:val="ru-RU"/>
        </w:rPr>
        <w:br w:type="column"/>
      </w:r>
      <w:r>
        <w:rPr>
          <w:sz w:val="20"/>
          <w:szCs w:val="20"/>
          <w:lang w:val="ru-RU"/>
        </w:rPr>
        <w:lastRenderedPageBreak/>
        <w:t>Установка огнезащитного экрана на верхней опоре.</w:t>
      </w:r>
    </w:p>
    <w:p w:rsidR="005B131B" w:rsidRDefault="005B131B" w:rsidP="005B131B">
      <w:pPr>
        <w:pStyle w:val="a6"/>
        <w:spacing w:before="120" w:after="100" w:afterAutospacing="1"/>
        <w:ind w:left="426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Закрепите огне</w:t>
      </w:r>
      <w:r w:rsidR="004A1CB4">
        <w:rPr>
          <w:sz w:val="20"/>
          <w:szCs w:val="20"/>
          <w:lang w:val="ru-RU"/>
        </w:rPr>
        <w:t>защитный</w:t>
      </w:r>
      <w:r>
        <w:rPr>
          <w:sz w:val="20"/>
          <w:szCs w:val="20"/>
          <w:lang w:val="ru-RU"/>
        </w:rPr>
        <w:t xml:space="preserve"> экран на верхней опоре винтами 3/16</w:t>
      </w:r>
      <w:r w:rsidRPr="005B131B">
        <w:rPr>
          <w:sz w:val="20"/>
          <w:szCs w:val="20"/>
          <w:lang w:val="ru-RU"/>
        </w:rPr>
        <w:t>"</w:t>
      </w:r>
      <w:r>
        <w:rPr>
          <w:sz w:val="20"/>
          <w:szCs w:val="20"/>
          <w:lang w:val="ru-RU"/>
        </w:rPr>
        <w:t xml:space="preserve"> (8 шт.).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2225"/>
        <w:gridCol w:w="1602"/>
        <w:gridCol w:w="503"/>
      </w:tblGrid>
      <w:tr w:rsidR="005B131B" w:rsidTr="007A1DEC">
        <w:tc>
          <w:tcPr>
            <w:tcW w:w="4892" w:type="dxa"/>
            <w:gridSpan w:val="4"/>
            <w:tcBorders>
              <w:bottom w:val="single" w:sz="4" w:space="0" w:color="auto"/>
            </w:tcBorders>
          </w:tcPr>
          <w:p w:rsidR="005B131B" w:rsidRPr="00026F52" w:rsidRDefault="005B131B" w:rsidP="007A1DEC">
            <w:pPr>
              <w:jc w:val="left"/>
              <w:rPr>
                <w:b/>
                <w:sz w:val="20"/>
                <w:szCs w:val="20"/>
                <w:lang w:val="ru-RU"/>
              </w:rPr>
            </w:pPr>
            <w:r w:rsidRPr="00026F52">
              <w:rPr>
                <w:b/>
                <w:sz w:val="20"/>
                <w:szCs w:val="20"/>
                <w:lang w:val="ru-RU"/>
              </w:rPr>
              <w:t>Материалы и инструменты</w:t>
            </w:r>
          </w:p>
        </w:tc>
      </w:tr>
      <w:tr w:rsidR="005B131B" w:rsidTr="007A1DEC">
        <w:tc>
          <w:tcPr>
            <w:tcW w:w="562" w:type="dxa"/>
            <w:vAlign w:val="center"/>
          </w:tcPr>
          <w:p w:rsidR="005B131B" w:rsidRDefault="005B131B" w:rsidP="007A1DEC">
            <w:pPr>
              <w:spacing w:before="60" w:after="60"/>
              <w:ind w:left="-57" w:right="-57"/>
              <w:rPr>
                <w:noProof/>
                <w:lang w:eastAsia="be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795A426" wp14:editId="62C7093D">
                  <wp:extent cx="292115" cy="279414"/>
                  <wp:effectExtent l="0" t="0" r="0" b="635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15" cy="279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vAlign w:val="center"/>
          </w:tcPr>
          <w:p w:rsidR="005B131B" w:rsidRPr="00F672D2" w:rsidRDefault="005B131B" w:rsidP="007A1DEC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Винт 3/16</w:t>
            </w:r>
            <w:r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602" w:type="dxa"/>
            <w:vAlign w:val="center"/>
          </w:tcPr>
          <w:p w:rsidR="005B131B" w:rsidRDefault="005B131B" w:rsidP="007A1DEC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8BA5549" wp14:editId="6F66891D">
                  <wp:extent cx="552478" cy="527077"/>
                  <wp:effectExtent l="0" t="0" r="0" b="635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78" cy="52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vAlign w:val="center"/>
          </w:tcPr>
          <w:p w:rsidR="005B131B" w:rsidRDefault="005B131B" w:rsidP="007A1DEC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×8</w:t>
            </w:r>
          </w:p>
        </w:tc>
      </w:tr>
      <w:tr w:rsidR="005B131B" w:rsidTr="007A1DEC">
        <w:tc>
          <w:tcPr>
            <w:tcW w:w="562" w:type="dxa"/>
            <w:vAlign w:val="center"/>
          </w:tcPr>
          <w:p w:rsidR="005B131B" w:rsidRDefault="005B131B" w:rsidP="007A1DEC">
            <w:pPr>
              <w:spacing w:before="60" w:after="60"/>
              <w:ind w:left="-57" w:right="-57"/>
              <w:rPr>
                <w:noProof/>
                <w:lang w:eastAsia="be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BA71532" wp14:editId="63E4FC26">
                  <wp:extent cx="292115" cy="279414"/>
                  <wp:effectExtent l="0" t="0" r="0" b="635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15" cy="279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vAlign w:val="center"/>
          </w:tcPr>
          <w:p w:rsidR="005B131B" w:rsidRDefault="005B131B" w:rsidP="007A1DEC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Крестовая отвертка</w:t>
            </w:r>
          </w:p>
        </w:tc>
        <w:tc>
          <w:tcPr>
            <w:tcW w:w="1602" w:type="dxa"/>
            <w:vAlign w:val="center"/>
          </w:tcPr>
          <w:p w:rsidR="005B131B" w:rsidRDefault="005B131B" w:rsidP="007A1DEC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2AA279A" wp14:editId="34BE2B11">
                  <wp:extent cx="946199" cy="412771"/>
                  <wp:effectExtent l="0" t="0" r="6350" b="635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99" cy="41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vAlign w:val="center"/>
          </w:tcPr>
          <w:p w:rsidR="005B131B" w:rsidRDefault="005B131B" w:rsidP="007A1DEC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×1</w:t>
            </w:r>
          </w:p>
        </w:tc>
      </w:tr>
    </w:tbl>
    <w:p w:rsidR="005B131B" w:rsidRDefault="005B131B" w:rsidP="005B131B">
      <w:pPr>
        <w:spacing w:before="120" w:after="100" w:afterAutospacing="1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br w:type="column"/>
      </w:r>
      <w:r>
        <w:rPr>
          <w:noProof/>
          <w:lang w:val="ru-RU" w:eastAsia="ru-RU"/>
        </w:rPr>
        <w:lastRenderedPageBreak/>
        <w:drawing>
          <wp:inline distT="0" distB="0" distL="0" distR="0" wp14:anchorId="7E870922" wp14:editId="1D765504">
            <wp:extent cx="2969260" cy="3421104"/>
            <wp:effectExtent l="0" t="0" r="2540" b="825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342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31B" w:rsidRDefault="005B131B" w:rsidP="005B131B">
      <w:pPr>
        <w:spacing w:before="120" w:after="100" w:afterAutospacing="1"/>
        <w:jc w:val="left"/>
        <w:rPr>
          <w:sz w:val="20"/>
          <w:szCs w:val="20"/>
          <w:lang w:val="ru-RU"/>
        </w:rPr>
        <w:sectPr w:rsidR="005B131B" w:rsidSect="00C93D0B">
          <w:footerReference w:type="default" r:id="rId55"/>
          <w:type w:val="continuous"/>
          <w:pgSz w:w="11906" w:h="16838"/>
          <w:pgMar w:top="1134" w:right="1134" w:bottom="1134" w:left="1134" w:header="709" w:footer="709" w:gutter="0"/>
          <w:cols w:num="2" w:space="286"/>
          <w:docGrid w:linePitch="360"/>
        </w:sectPr>
      </w:pPr>
    </w:p>
    <w:p w:rsidR="005B131B" w:rsidRDefault="007A1DEC" w:rsidP="005B131B">
      <w:pPr>
        <w:pStyle w:val="a6"/>
        <w:numPr>
          <w:ilvl w:val="0"/>
          <w:numId w:val="15"/>
        </w:numPr>
        <w:spacing w:before="120" w:after="100" w:afterAutospacing="1"/>
        <w:ind w:left="426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lastRenderedPageBreak/>
        <w:t xml:space="preserve">Установка отражателя на </w:t>
      </w:r>
      <w:r w:rsidR="00C80A33">
        <w:rPr>
          <w:sz w:val="20"/>
          <w:szCs w:val="20"/>
          <w:lang w:val="ru-RU"/>
        </w:rPr>
        <w:t>огне</w:t>
      </w:r>
      <w:r w:rsidR="004A1CB4">
        <w:rPr>
          <w:sz w:val="20"/>
          <w:szCs w:val="20"/>
          <w:lang w:val="ru-RU"/>
        </w:rPr>
        <w:t>защитный</w:t>
      </w:r>
      <w:r>
        <w:rPr>
          <w:sz w:val="20"/>
          <w:szCs w:val="20"/>
          <w:lang w:val="ru-RU"/>
        </w:rPr>
        <w:t xml:space="preserve"> экран.</w:t>
      </w:r>
    </w:p>
    <w:p w:rsidR="007A1DEC" w:rsidRDefault="007A1DEC" w:rsidP="007A1DEC">
      <w:pPr>
        <w:pStyle w:val="a6"/>
        <w:spacing w:before="120" w:after="100" w:afterAutospacing="1"/>
        <w:ind w:left="426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Вверните в экран три шпильки, наденьте на шпильки шайбы Ø6 (3 шт.), установите на шпильки отражате</w:t>
      </w:r>
      <w:r w:rsidR="002277DB">
        <w:rPr>
          <w:sz w:val="20"/>
          <w:szCs w:val="20"/>
          <w:lang w:val="ru-RU"/>
        </w:rPr>
        <w:t>ль и закрепите его крыльчатыми г</w:t>
      </w:r>
      <w:r>
        <w:rPr>
          <w:sz w:val="20"/>
          <w:szCs w:val="20"/>
          <w:lang w:val="ru-RU"/>
        </w:rPr>
        <w:t>айками (3 шт.) с шайбами Ø6 (3 шт.).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"/>
        <w:gridCol w:w="2365"/>
        <w:gridCol w:w="1411"/>
        <w:gridCol w:w="524"/>
      </w:tblGrid>
      <w:tr w:rsidR="007A1DEC" w:rsidTr="007A1DEC">
        <w:tc>
          <w:tcPr>
            <w:tcW w:w="4892" w:type="dxa"/>
            <w:gridSpan w:val="4"/>
            <w:tcBorders>
              <w:bottom w:val="single" w:sz="4" w:space="0" w:color="auto"/>
            </w:tcBorders>
          </w:tcPr>
          <w:p w:rsidR="007A1DEC" w:rsidRPr="00026F52" w:rsidRDefault="007A1DEC" w:rsidP="007A1DEC">
            <w:pPr>
              <w:jc w:val="left"/>
              <w:rPr>
                <w:b/>
                <w:sz w:val="20"/>
                <w:szCs w:val="20"/>
                <w:lang w:val="ru-RU"/>
              </w:rPr>
            </w:pPr>
            <w:r w:rsidRPr="00026F52">
              <w:rPr>
                <w:b/>
                <w:sz w:val="20"/>
                <w:szCs w:val="20"/>
                <w:lang w:val="ru-RU"/>
              </w:rPr>
              <w:t>Материалы и инструменты</w:t>
            </w:r>
          </w:p>
        </w:tc>
      </w:tr>
      <w:tr w:rsidR="007A1DEC" w:rsidTr="007A1DEC">
        <w:tc>
          <w:tcPr>
            <w:tcW w:w="534" w:type="dxa"/>
            <w:tcBorders>
              <w:top w:val="single" w:sz="4" w:space="0" w:color="auto"/>
            </w:tcBorders>
            <w:vAlign w:val="center"/>
          </w:tcPr>
          <w:p w:rsidR="007A1DEC" w:rsidRDefault="007A1DEC" w:rsidP="007A1DEC">
            <w:pPr>
              <w:spacing w:before="60" w:after="60"/>
              <w:ind w:left="-57" w:right="-57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B49AA6B" wp14:editId="641B98A5">
                  <wp:extent cx="311166" cy="311166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66" cy="311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auto"/>
            </w:tcBorders>
            <w:vAlign w:val="center"/>
          </w:tcPr>
          <w:p w:rsidR="007A1DEC" w:rsidRDefault="007A1DEC" w:rsidP="007A1DEC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sz w:val="20"/>
                <w:szCs w:val="20"/>
                <w:lang w:val="ru-RU"/>
              </w:rPr>
              <w:t>Крыльчатая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гайка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7A1DEC" w:rsidRDefault="007A1DEC" w:rsidP="007A1DEC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1BBE09D" wp14:editId="6FA4A55F">
                  <wp:extent cx="660434" cy="368319"/>
                  <wp:effectExtent l="0" t="0" r="635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34" cy="368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" w:type="dxa"/>
            <w:tcBorders>
              <w:top w:val="single" w:sz="4" w:space="0" w:color="auto"/>
            </w:tcBorders>
            <w:vAlign w:val="center"/>
          </w:tcPr>
          <w:p w:rsidR="007A1DEC" w:rsidRDefault="007A1DEC" w:rsidP="007A1DEC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×3</w:t>
            </w:r>
          </w:p>
        </w:tc>
      </w:tr>
      <w:tr w:rsidR="007A1DEC" w:rsidTr="007A1DEC">
        <w:tc>
          <w:tcPr>
            <w:tcW w:w="534" w:type="dxa"/>
            <w:vAlign w:val="center"/>
          </w:tcPr>
          <w:p w:rsidR="007A1DEC" w:rsidRPr="007A1DEC" w:rsidRDefault="007A1DEC" w:rsidP="007A1DEC">
            <w:pPr>
              <w:spacing w:before="60" w:after="60"/>
              <w:ind w:left="-57" w:right="-57"/>
              <w:rPr>
                <w:noProof/>
                <w:lang w:val="ru-RU" w:eastAsia="be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7E41CAD" wp14:editId="452CE5CD">
                  <wp:extent cx="311166" cy="317516"/>
                  <wp:effectExtent l="0" t="0" r="0" b="635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66" cy="317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7A1DEC" w:rsidRPr="00F672D2" w:rsidRDefault="007A1DEC" w:rsidP="007A1DEC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Шайба Ø6</w:t>
            </w:r>
          </w:p>
        </w:tc>
        <w:tc>
          <w:tcPr>
            <w:tcW w:w="1418" w:type="dxa"/>
            <w:vAlign w:val="center"/>
          </w:tcPr>
          <w:p w:rsidR="007A1DEC" w:rsidRDefault="007A1DEC" w:rsidP="007A1DEC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678B1DA" wp14:editId="3F4BE3DE">
                  <wp:extent cx="514376" cy="469924"/>
                  <wp:effectExtent l="0" t="0" r="0" b="635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76" cy="469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" w:type="dxa"/>
            <w:vAlign w:val="center"/>
          </w:tcPr>
          <w:p w:rsidR="007A1DEC" w:rsidRDefault="007A1DEC" w:rsidP="007A1DEC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×6</w:t>
            </w:r>
          </w:p>
        </w:tc>
      </w:tr>
      <w:tr w:rsidR="007A1DEC" w:rsidTr="007A1DEC">
        <w:tc>
          <w:tcPr>
            <w:tcW w:w="534" w:type="dxa"/>
            <w:vAlign w:val="center"/>
          </w:tcPr>
          <w:p w:rsidR="007A1DEC" w:rsidRDefault="007A1DEC" w:rsidP="007A1DEC">
            <w:pPr>
              <w:spacing w:before="60" w:after="60"/>
              <w:ind w:left="-57" w:right="-57"/>
              <w:rPr>
                <w:noProof/>
                <w:lang w:eastAsia="be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CD97FE3" wp14:editId="2F0BF2EB">
                  <wp:extent cx="311166" cy="317516"/>
                  <wp:effectExtent l="0" t="0" r="0" b="635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66" cy="317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7A1DEC" w:rsidRDefault="007A1DEC" w:rsidP="007A1DEC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Шпилька</w:t>
            </w:r>
          </w:p>
        </w:tc>
        <w:tc>
          <w:tcPr>
            <w:tcW w:w="1418" w:type="dxa"/>
            <w:vAlign w:val="center"/>
          </w:tcPr>
          <w:p w:rsidR="007A1DEC" w:rsidRDefault="007A1DEC" w:rsidP="007A1DEC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5C91A7B" wp14:editId="0F098DF2">
                  <wp:extent cx="711237" cy="266714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37" cy="26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" w:type="dxa"/>
            <w:vAlign w:val="center"/>
          </w:tcPr>
          <w:p w:rsidR="007A1DEC" w:rsidRDefault="007A1DEC" w:rsidP="007A1DEC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×3</w:t>
            </w:r>
          </w:p>
        </w:tc>
      </w:tr>
    </w:tbl>
    <w:p w:rsidR="007A1DEC" w:rsidRDefault="007A1DEC" w:rsidP="007A1DEC">
      <w:pPr>
        <w:spacing w:before="120" w:after="100" w:afterAutospacing="1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br w:type="column"/>
      </w:r>
      <w:r>
        <w:rPr>
          <w:noProof/>
          <w:lang w:val="ru-RU" w:eastAsia="ru-RU"/>
        </w:rPr>
        <w:lastRenderedPageBreak/>
        <w:drawing>
          <wp:inline distT="0" distB="0" distL="0" distR="0" wp14:anchorId="1C028ECE" wp14:editId="470578FD">
            <wp:extent cx="2969260" cy="3357258"/>
            <wp:effectExtent l="0" t="0" r="254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335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DEC" w:rsidRDefault="007A1DEC" w:rsidP="007A1DEC">
      <w:pPr>
        <w:pStyle w:val="a6"/>
        <w:numPr>
          <w:ilvl w:val="0"/>
          <w:numId w:val="15"/>
        </w:numPr>
        <w:spacing w:before="120" w:after="100" w:afterAutospacing="1"/>
        <w:ind w:left="426"/>
        <w:jc w:val="left"/>
        <w:rPr>
          <w:sz w:val="20"/>
          <w:szCs w:val="20"/>
          <w:lang w:val="ru-RU"/>
        </w:rPr>
      </w:pPr>
      <w:r w:rsidRPr="007A1DEC">
        <w:rPr>
          <w:sz w:val="20"/>
          <w:szCs w:val="20"/>
          <w:lang w:val="ru-RU"/>
        </w:rPr>
        <w:br w:type="column"/>
      </w:r>
      <w:r>
        <w:rPr>
          <w:sz w:val="20"/>
          <w:szCs w:val="20"/>
          <w:lang w:val="ru-RU"/>
        </w:rPr>
        <w:lastRenderedPageBreak/>
        <w:t>Осторожно установите стеклянную трубку, подняв ее и вставив в центральное отверстие верхней</w:t>
      </w:r>
      <w:r w:rsidR="002C569D">
        <w:rPr>
          <w:sz w:val="20"/>
          <w:szCs w:val="20"/>
          <w:lang w:val="ru-RU"/>
        </w:rPr>
        <w:t xml:space="preserve"> пластины. При этом на нижний край трубки должно быть надето черное силиконовое кольцо (см. иллюстрацию). Пропустите стеклянную трубку через отверстие в нижней пластине до средней. Проверьте положение трубки – она должна полностью накрывать центральное отверстие средней пластины.</w:t>
      </w:r>
    </w:p>
    <w:p w:rsidR="002C569D" w:rsidRDefault="002C569D" w:rsidP="00D80E5F">
      <w:pPr>
        <w:spacing w:before="2640" w:after="100" w:afterAutospacing="1"/>
        <w:jc w:val="left"/>
        <w:rPr>
          <w:b/>
          <w:sz w:val="20"/>
          <w:szCs w:val="20"/>
          <w:lang w:val="ru-RU"/>
        </w:rPr>
      </w:pPr>
      <w:r>
        <w:rPr>
          <w:b/>
          <w:sz w:val="20"/>
          <w:szCs w:val="20"/>
          <w:lang w:val="ru-RU"/>
        </w:rPr>
        <w:t xml:space="preserve">ВНИМАНИЕ! Без черного силиконового кольца включать </w:t>
      </w:r>
      <w:r w:rsidR="003C5294">
        <w:rPr>
          <w:b/>
          <w:sz w:val="20"/>
          <w:szCs w:val="20"/>
          <w:lang w:val="ru-RU"/>
        </w:rPr>
        <w:t xml:space="preserve">обогреватель </w:t>
      </w:r>
      <w:r>
        <w:rPr>
          <w:b/>
          <w:sz w:val="20"/>
          <w:szCs w:val="20"/>
          <w:lang w:val="ru-RU"/>
        </w:rPr>
        <w:t xml:space="preserve"> запрещено.</w:t>
      </w:r>
    </w:p>
    <w:p w:rsidR="002C569D" w:rsidRDefault="002C569D" w:rsidP="002C569D">
      <w:pPr>
        <w:spacing w:before="1320" w:after="100" w:afterAutospacing="1"/>
        <w:ind w:left="2494" w:right="57"/>
        <w:jc w:val="left"/>
        <w:rPr>
          <w:b/>
          <w:sz w:val="20"/>
          <w:szCs w:val="20"/>
          <w:lang w:val="ru-RU"/>
        </w:rPr>
      </w:pPr>
      <w:r w:rsidRPr="002C569D">
        <w:rPr>
          <w:i/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 wp14:anchorId="795CC123" wp14:editId="766A5997">
            <wp:simplePos x="0" y="0"/>
            <wp:positionH relativeFrom="column">
              <wp:posOffset>3136900</wp:posOffset>
            </wp:positionH>
            <wp:positionV relativeFrom="paragraph">
              <wp:posOffset>-3429796</wp:posOffset>
            </wp:positionV>
            <wp:extent cx="2969260" cy="3420745"/>
            <wp:effectExtent l="0" t="0" r="2540" b="8255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  <w:szCs w:val="20"/>
          <w:lang w:val="ru-RU"/>
        </w:rPr>
        <w:br w:type="column"/>
      </w:r>
    </w:p>
    <w:p w:rsidR="002C569D" w:rsidRDefault="002C569D" w:rsidP="002C569D">
      <w:pPr>
        <w:spacing w:before="1320" w:after="100" w:afterAutospacing="1"/>
        <w:ind w:left="2494" w:right="57"/>
        <w:jc w:val="left"/>
        <w:rPr>
          <w:i/>
          <w:sz w:val="20"/>
          <w:szCs w:val="20"/>
          <w:lang w:val="ru-RU"/>
        </w:rPr>
      </w:pPr>
      <w:r>
        <w:rPr>
          <w:i/>
          <w:sz w:val="20"/>
          <w:szCs w:val="20"/>
          <w:lang w:val="ru-RU"/>
        </w:rPr>
        <w:t>Для упрощения процесса установки положите силиконовое кольцо на среднюю пластину, а затем устанавливайте стеклянную трубку. При этом обод трубки должен плотно войти в кольцо.</w:t>
      </w:r>
    </w:p>
    <w:p w:rsidR="002C569D" w:rsidRDefault="002C569D" w:rsidP="002C569D">
      <w:pPr>
        <w:spacing w:before="1320" w:after="100" w:afterAutospacing="1"/>
        <w:ind w:left="2608"/>
        <w:jc w:val="left"/>
        <w:rPr>
          <w:sz w:val="17"/>
          <w:szCs w:val="17"/>
          <w:lang w:val="ru-RU"/>
        </w:rPr>
      </w:pPr>
      <w:r w:rsidRPr="002C569D">
        <w:rPr>
          <w:sz w:val="17"/>
          <w:szCs w:val="17"/>
          <w:lang w:val="ru-RU"/>
        </w:rPr>
        <w:t>ЧЕРНОЕ СИЛИКОНОВОЕ КОЛЬЦО</w:t>
      </w:r>
    </w:p>
    <w:p w:rsidR="002C569D" w:rsidRDefault="002C569D" w:rsidP="002C569D">
      <w:pPr>
        <w:spacing w:after="100" w:afterAutospacing="1"/>
        <w:ind w:left="2608"/>
        <w:jc w:val="left"/>
        <w:rPr>
          <w:sz w:val="17"/>
          <w:szCs w:val="17"/>
          <w:lang w:val="ru-RU"/>
        </w:rPr>
        <w:sectPr w:rsidR="002C569D" w:rsidSect="00C93D0B">
          <w:footerReference w:type="default" r:id="rId64"/>
          <w:type w:val="continuous"/>
          <w:pgSz w:w="11906" w:h="16838"/>
          <w:pgMar w:top="1134" w:right="1134" w:bottom="1134" w:left="1134" w:header="709" w:footer="709" w:gutter="0"/>
          <w:pgNumType w:start="10"/>
          <w:cols w:num="2" w:space="286"/>
          <w:docGrid w:linePitch="360"/>
        </w:sectPr>
      </w:pPr>
    </w:p>
    <w:p w:rsidR="002C569D" w:rsidRPr="0048266A" w:rsidRDefault="0048266A" w:rsidP="00AD1431">
      <w:pPr>
        <w:pStyle w:val="a6"/>
        <w:numPr>
          <w:ilvl w:val="0"/>
          <w:numId w:val="15"/>
        </w:numPr>
        <w:spacing w:after="100" w:afterAutospacing="1"/>
        <w:ind w:left="426"/>
        <w:jc w:val="both"/>
        <w:rPr>
          <w:sz w:val="20"/>
          <w:szCs w:val="20"/>
          <w:lang w:val="ru-RU"/>
        </w:rPr>
      </w:pPr>
      <w:r w:rsidRPr="0048266A">
        <w:rPr>
          <w:sz w:val="20"/>
          <w:szCs w:val="20"/>
          <w:lang w:val="ru-RU"/>
        </w:rPr>
        <w:lastRenderedPageBreak/>
        <w:t>Установка защитной клетки.</w:t>
      </w:r>
    </w:p>
    <w:p w:rsidR="0048266A" w:rsidRDefault="0048266A" w:rsidP="0048266A">
      <w:pPr>
        <w:pStyle w:val="a6"/>
        <w:spacing w:after="100" w:afterAutospacing="1"/>
        <w:ind w:left="426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Зацепите защитную клетку крючками за отверстия в опорах.</w:t>
      </w:r>
    </w:p>
    <w:p w:rsidR="0048266A" w:rsidRDefault="0048266A" w:rsidP="0048266A">
      <w:pPr>
        <w:pStyle w:val="a6"/>
        <w:spacing w:after="100" w:afterAutospacing="1"/>
        <w:ind w:left="426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Закрепите клетку монтажными скобами и винтами 3/16</w:t>
      </w:r>
      <w:r w:rsidRPr="0048266A">
        <w:rPr>
          <w:sz w:val="20"/>
          <w:szCs w:val="20"/>
          <w:lang w:val="ru-RU"/>
        </w:rPr>
        <w:t>"</w:t>
      </w:r>
      <w:r>
        <w:rPr>
          <w:sz w:val="20"/>
          <w:szCs w:val="20"/>
          <w:lang w:val="ru-RU"/>
        </w:rPr>
        <w:t xml:space="preserve"> (4 шт.)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2225"/>
        <w:gridCol w:w="1602"/>
        <w:gridCol w:w="503"/>
      </w:tblGrid>
      <w:tr w:rsidR="0048266A" w:rsidTr="001C5CA9">
        <w:tc>
          <w:tcPr>
            <w:tcW w:w="4892" w:type="dxa"/>
            <w:gridSpan w:val="4"/>
            <w:tcBorders>
              <w:bottom w:val="single" w:sz="4" w:space="0" w:color="auto"/>
            </w:tcBorders>
          </w:tcPr>
          <w:p w:rsidR="0048266A" w:rsidRPr="00026F52" w:rsidRDefault="0048266A" w:rsidP="001C5CA9">
            <w:pPr>
              <w:jc w:val="left"/>
              <w:rPr>
                <w:b/>
                <w:sz w:val="20"/>
                <w:szCs w:val="20"/>
                <w:lang w:val="ru-RU"/>
              </w:rPr>
            </w:pPr>
            <w:r w:rsidRPr="00026F52">
              <w:rPr>
                <w:b/>
                <w:sz w:val="20"/>
                <w:szCs w:val="20"/>
                <w:lang w:val="ru-RU"/>
              </w:rPr>
              <w:t>Материалы и инструменты</w:t>
            </w:r>
          </w:p>
        </w:tc>
      </w:tr>
      <w:tr w:rsidR="0048266A" w:rsidTr="001C5CA9">
        <w:tc>
          <w:tcPr>
            <w:tcW w:w="562" w:type="dxa"/>
            <w:vAlign w:val="center"/>
          </w:tcPr>
          <w:p w:rsidR="0048266A" w:rsidRDefault="0048266A" w:rsidP="001C5CA9">
            <w:pPr>
              <w:spacing w:before="60" w:after="60"/>
              <w:ind w:left="-57" w:right="-57"/>
              <w:rPr>
                <w:noProof/>
                <w:lang w:eastAsia="be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FE42138" wp14:editId="3DDB2C6C">
                  <wp:extent cx="292115" cy="279414"/>
                  <wp:effectExtent l="0" t="0" r="0" b="635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15" cy="279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vAlign w:val="center"/>
          </w:tcPr>
          <w:p w:rsidR="0048266A" w:rsidRPr="00F672D2" w:rsidRDefault="0048266A" w:rsidP="001C5CA9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Винт 3/16</w:t>
            </w:r>
            <w:r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602" w:type="dxa"/>
            <w:vAlign w:val="center"/>
          </w:tcPr>
          <w:p w:rsidR="0048266A" w:rsidRDefault="0048266A" w:rsidP="001C5CA9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C44053A" wp14:editId="78893B50">
                  <wp:extent cx="552478" cy="527077"/>
                  <wp:effectExtent l="0" t="0" r="0" b="635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78" cy="52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vAlign w:val="center"/>
          </w:tcPr>
          <w:p w:rsidR="0048266A" w:rsidRDefault="0048266A" w:rsidP="001C5CA9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×4</w:t>
            </w:r>
          </w:p>
        </w:tc>
      </w:tr>
      <w:tr w:rsidR="0048266A" w:rsidTr="001C5CA9">
        <w:tc>
          <w:tcPr>
            <w:tcW w:w="562" w:type="dxa"/>
            <w:vAlign w:val="center"/>
          </w:tcPr>
          <w:p w:rsidR="0048266A" w:rsidRDefault="0048266A" w:rsidP="001C5CA9">
            <w:pPr>
              <w:spacing w:before="60" w:after="60"/>
              <w:ind w:left="-57" w:right="-57"/>
              <w:rPr>
                <w:noProof/>
                <w:lang w:eastAsia="be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FF920BB" wp14:editId="23698DDC">
                  <wp:extent cx="292115" cy="279414"/>
                  <wp:effectExtent l="0" t="0" r="0" b="635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15" cy="279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vAlign w:val="center"/>
          </w:tcPr>
          <w:p w:rsidR="0048266A" w:rsidRDefault="0048266A" w:rsidP="001C5CA9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Крестовая отвертка</w:t>
            </w:r>
          </w:p>
        </w:tc>
        <w:tc>
          <w:tcPr>
            <w:tcW w:w="1602" w:type="dxa"/>
            <w:vAlign w:val="center"/>
          </w:tcPr>
          <w:p w:rsidR="0048266A" w:rsidRDefault="0048266A" w:rsidP="001C5CA9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374084A" wp14:editId="356ED0C8">
                  <wp:extent cx="946199" cy="412771"/>
                  <wp:effectExtent l="0" t="0" r="6350" b="635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99" cy="41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vAlign w:val="center"/>
          </w:tcPr>
          <w:p w:rsidR="0048266A" w:rsidRDefault="0048266A" w:rsidP="001C5CA9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×1</w:t>
            </w:r>
          </w:p>
        </w:tc>
      </w:tr>
      <w:tr w:rsidR="0048266A" w:rsidTr="001C5CA9">
        <w:tc>
          <w:tcPr>
            <w:tcW w:w="562" w:type="dxa"/>
            <w:vAlign w:val="center"/>
          </w:tcPr>
          <w:p w:rsidR="0048266A" w:rsidRDefault="0048266A" w:rsidP="001C5CA9">
            <w:pPr>
              <w:spacing w:before="60" w:after="60"/>
              <w:ind w:left="-57" w:right="-57"/>
              <w:rPr>
                <w:noProof/>
                <w:lang w:eastAsia="be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0DD451D" wp14:editId="43B114C5">
                  <wp:extent cx="266714" cy="273064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14" cy="27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vAlign w:val="center"/>
          </w:tcPr>
          <w:p w:rsidR="0048266A" w:rsidRDefault="0048266A" w:rsidP="001C5CA9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Монтажная скоба</w:t>
            </w:r>
          </w:p>
        </w:tc>
        <w:tc>
          <w:tcPr>
            <w:tcW w:w="1602" w:type="dxa"/>
            <w:vAlign w:val="center"/>
          </w:tcPr>
          <w:p w:rsidR="0048266A" w:rsidRDefault="0048266A" w:rsidP="001C5CA9">
            <w:pPr>
              <w:spacing w:before="60" w:after="60"/>
              <w:ind w:left="-57" w:right="-57"/>
              <w:jc w:val="right"/>
              <w:rPr>
                <w:noProof/>
                <w:lang w:eastAsia="be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F71F1D5" wp14:editId="71573418">
                  <wp:extent cx="463574" cy="628682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74" cy="628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vAlign w:val="center"/>
          </w:tcPr>
          <w:p w:rsidR="0048266A" w:rsidRDefault="0048266A" w:rsidP="001C5CA9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×4</w:t>
            </w:r>
          </w:p>
        </w:tc>
      </w:tr>
    </w:tbl>
    <w:p w:rsidR="0048266A" w:rsidRDefault="0048266A" w:rsidP="0048266A">
      <w:pPr>
        <w:spacing w:after="100" w:afterAutospacing="1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br w:type="column"/>
      </w:r>
      <w:r>
        <w:rPr>
          <w:noProof/>
          <w:lang w:val="ru-RU" w:eastAsia="ru-RU"/>
        </w:rPr>
        <w:lastRenderedPageBreak/>
        <w:drawing>
          <wp:inline distT="0" distB="0" distL="0" distR="0" wp14:anchorId="3C2212CE" wp14:editId="40747A46">
            <wp:extent cx="2969260" cy="3739866"/>
            <wp:effectExtent l="0" t="0" r="254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373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66A" w:rsidRDefault="0048266A" w:rsidP="0048266A">
      <w:pPr>
        <w:pStyle w:val="a6"/>
        <w:numPr>
          <w:ilvl w:val="0"/>
          <w:numId w:val="15"/>
        </w:numPr>
        <w:spacing w:after="100" w:afterAutospacing="1"/>
        <w:ind w:left="426"/>
        <w:jc w:val="left"/>
        <w:rPr>
          <w:sz w:val="20"/>
          <w:szCs w:val="20"/>
          <w:lang w:val="ru-RU"/>
        </w:rPr>
      </w:pPr>
      <w:r w:rsidRPr="0048266A">
        <w:rPr>
          <w:sz w:val="20"/>
          <w:szCs w:val="20"/>
          <w:lang w:val="ru-RU"/>
        </w:rPr>
        <w:br w:type="column"/>
      </w:r>
      <w:r w:rsidR="0085474D">
        <w:rPr>
          <w:sz w:val="20"/>
          <w:szCs w:val="20"/>
          <w:lang w:val="ru-RU"/>
        </w:rPr>
        <w:lastRenderedPageBreak/>
        <w:t>Винтами 3/16</w:t>
      </w:r>
      <w:r w:rsidR="0085474D" w:rsidRPr="0085474D">
        <w:rPr>
          <w:sz w:val="20"/>
          <w:szCs w:val="20"/>
          <w:lang w:val="ru-RU"/>
        </w:rPr>
        <w:t xml:space="preserve">" </w:t>
      </w:r>
      <w:r w:rsidR="0085474D">
        <w:rPr>
          <w:sz w:val="20"/>
          <w:szCs w:val="20"/>
          <w:lang w:val="ru-RU"/>
        </w:rPr>
        <w:t>(18 шт.) закрепите три боковые панели.</w:t>
      </w:r>
    </w:p>
    <w:p w:rsidR="0085474D" w:rsidRDefault="0085474D" w:rsidP="0085474D">
      <w:pPr>
        <w:pStyle w:val="a6"/>
        <w:spacing w:after="100" w:afterAutospacing="1"/>
        <w:ind w:left="426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Примечание: фронтальная часть, где располагается ручка управления, должна остаться открытой.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2225"/>
        <w:gridCol w:w="1602"/>
        <w:gridCol w:w="503"/>
      </w:tblGrid>
      <w:tr w:rsidR="0085474D" w:rsidTr="001C5CA9">
        <w:tc>
          <w:tcPr>
            <w:tcW w:w="4892" w:type="dxa"/>
            <w:gridSpan w:val="4"/>
            <w:tcBorders>
              <w:bottom w:val="single" w:sz="4" w:space="0" w:color="auto"/>
            </w:tcBorders>
          </w:tcPr>
          <w:p w:rsidR="0085474D" w:rsidRPr="00026F52" w:rsidRDefault="0085474D" w:rsidP="001C5CA9">
            <w:pPr>
              <w:jc w:val="left"/>
              <w:rPr>
                <w:b/>
                <w:sz w:val="20"/>
                <w:szCs w:val="20"/>
                <w:lang w:val="ru-RU"/>
              </w:rPr>
            </w:pPr>
            <w:r w:rsidRPr="00026F52">
              <w:rPr>
                <w:b/>
                <w:sz w:val="20"/>
                <w:szCs w:val="20"/>
                <w:lang w:val="ru-RU"/>
              </w:rPr>
              <w:t>Материалы и инструменты</w:t>
            </w:r>
          </w:p>
        </w:tc>
      </w:tr>
      <w:tr w:rsidR="0085474D" w:rsidTr="001C5CA9">
        <w:tc>
          <w:tcPr>
            <w:tcW w:w="562" w:type="dxa"/>
            <w:vAlign w:val="center"/>
          </w:tcPr>
          <w:p w:rsidR="0085474D" w:rsidRDefault="0085474D" w:rsidP="001C5CA9">
            <w:pPr>
              <w:spacing w:before="60" w:after="60"/>
              <w:ind w:left="-57" w:right="-57"/>
              <w:rPr>
                <w:noProof/>
                <w:lang w:eastAsia="be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DF0F11E" wp14:editId="7F5EF95D">
                  <wp:extent cx="292115" cy="279414"/>
                  <wp:effectExtent l="0" t="0" r="0" b="635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15" cy="279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vAlign w:val="center"/>
          </w:tcPr>
          <w:p w:rsidR="0085474D" w:rsidRPr="00F672D2" w:rsidRDefault="0085474D" w:rsidP="001C5CA9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Винт 3/16</w:t>
            </w:r>
            <w:r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602" w:type="dxa"/>
            <w:vAlign w:val="center"/>
          </w:tcPr>
          <w:p w:rsidR="0085474D" w:rsidRDefault="0085474D" w:rsidP="001C5CA9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9917372" wp14:editId="5C06D69F">
                  <wp:extent cx="552478" cy="527077"/>
                  <wp:effectExtent l="0" t="0" r="0" b="635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78" cy="52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vAlign w:val="center"/>
          </w:tcPr>
          <w:p w:rsidR="0085474D" w:rsidRDefault="0085474D" w:rsidP="001C5CA9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×18</w:t>
            </w:r>
          </w:p>
        </w:tc>
      </w:tr>
      <w:tr w:rsidR="0085474D" w:rsidTr="001C5CA9">
        <w:tc>
          <w:tcPr>
            <w:tcW w:w="562" w:type="dxa"/>
            <w:vAlign w:val="center"/>
          </w:tcPr>
          <w:p w:rsidR="0085474D" w:rsidRDefault="0085474D" w:rsidP="001C5CA9">
            <w:pPr>
              <w:spacing w:before="60" w:after="60"/>
              <w:ind w:left="-57" w:right="-57"/>
              <w:rPr>
                <w:noProof/>
                <w:lang w:eastAsia="be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D64757F" wp14:editId="61FC338B">
                  <wp:extent cx="292115" cy="279414"/>
                  <wp:effectExtent l="0" t="0" r="0" b="635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15" cy="279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vAlign w:val="center"/>
          </w:tcPr>
          <w:p w:rsidR="0085474D" w:rsidRDefault="0085474D" w:rsidP="001C5CA9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Крестовая отвертка</w:t>
            </w:r>
          </w:p>
        </w:tc>
        <w:tc>
          <w:tcPr>
            <w:tcW w:w="1602" w:type="dxa"/>
            <w:vAlign w:val="center"/>
          </w:tcPr>
          <w:p w:rsidR="0085474D" w:rsidRDefault="0085474D" w:rsidP="001C5CA9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352545C" wp14:editId="287B0060">
                  <wp:extent cx="946199" cy="412771"/>
                  <wp:effectExtent l="0" t="0" r="6350" b="635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99" cy="41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vAlign w:val="center"/>
          </w:tcPr>
          <w:p w:rsidR="0085474D" w:rsidRDefault="0085474D" w:rsidP="001C5CA9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×1</w:t>
            </w:r>
          </w:p>
        </w:tc>
      </w:tr>
    </w:tbl>
    <w:p w:rsidR="0085474D" w:rsidRDefault="0085474D" w:rsidP="0085474D">
      <w:pPr>
        <w:spacing w:after="100" w:afterAutospacing="1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br w:type="column"/>
      </w:r>
      <w:r>
        <w:rPr>
          <w:noProof/>
          <w:lang w:val="ru-RU" w:eastAsia="ru-RU"/>
        </w:rPr>
        <w:lastRenderedPageBreak/>
        <w:drawing>
          <wp:inline distT="0" distB="0" distL="0" distR="0" wp14:anchorId="77046A36" wp14:editId="5EE77460">
            <wp:extent cx="2969260" cy="3432702"/>
            <wp:effectExtent l="0" t="0" r="254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343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4D" w:rsidRDefault="0085474D" w:rsidP="0085474D">
      <w:pPr>
        <w:spacing w:after="100" w:afterAutospacing="1"/>
        <w:jc w:val="left"/>
        <w:rPr>
          <w:sz w:val="20"/>
          <w:szCs w:val="20"/>
          <w:lang w:val="ru-RU"/>
        </w:rPr>
        <w:sectPr w:rsidR="0085474D" w:rsidSect="00C93D0B">
          <w:footerReference w:type="default" r:id="rId69"/>
          <w:type w:val="continuous"/>
          <w:pgSz w:w="11906" w:h="16838"/>
          <w:pgMar w:top="1134" w:right="1134" w:bottom="1134" w:left="1134" w:header="709" w:footer="709" w:gutter="0"/>
          <w:pgNumType w:start="11"/>
          <w:cols w:num="2" w:space="286"/>
          <w:docGrid w:linePitch="360"/>
        </w:sectPr>
      </w:pPr>
    </w:p>
    <w:p w:rsidR="0085474D" w:rsidRDefault="00BF1451" w:rsidP="00BF1451">
      <w:pPr>
        <w:pStyle w:val="a6"/>
        <w:numPr>
          <w:ilvl w:val="0"/>
          <w:numId w:val="15"/>
        </w:numPr>
        <w:spacing w:after="100" w:afterAutospacing="1"/>
        <w:ind w:left="426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lastRenderedPageBreak/>
        <w:t>Винтом М4×6 закрепите на внутренней стороне передней панели цепь и диск. Наверните на винт ручку. Пропустите цепь в отверстие блока управления и зацепите крючки передней панели за отверстия в нижней пластине.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"/>
        <w:gridCol w:w="1339"/>
        <w:gridCol w:w="843"/>
        <w:gridCol w:w="1602"/>
        <w:gridCol w:w="496"/>
      </w:tblGrid>
      <w:tr w:rsidR="00BF1451" w:rsidTr="001C5CA9">
        <w:tc>
          <w:tcPr>
            <w:tcW w:w="4892" w:type="dxa"/>
            <w:gridSpan w:val="5"/>
            <w:tcBorders>
              <w:bottom w:val="single" w:sz="4" w:space="0" w:color="auto"/>
            </w:tcBorders>
          </w:tcPr>
          <w:p w:rsidR="00BF1451" w:rsidRPr="00026F52" w:rsidRDefault="00BF1451" w:rsidP="001C5CA9">
            <w:pPr>
              <w:jc w:val="left"/>
              <w:rPr>
                <w:b/>
                <w:sz w:val="20"/>
                <w:szCs w:val="20"/>
                <w:lang w:val="ru-RU"/>
              </w:rPr>
            </w:pPr>
            <w:r w:rsidRPr="00026F52">
              <w:rPr>
                <w:b/>
                <w:sz w:val="20"/>
                <w:szCs w:val="20"/>
                <w:lang w:val="ru-RU"/>
              </w:rPr>
              <w:t>Материалы и инструменты</w:t>
            </w:r>
          </w:p>
        </w:tc>
      </w:tr>
      <w:tr w:rsidR="00BF1451" w:rsidTr="00BF1451">
        <w:tc>
          <w:tcPr>
            <w:tcW w:w="612" w:type="dxa"/>
            <w:vAlign w:val="center"/>
          </w:tcPr>
          <w:p w:rsidR="00BF1451" w:rsidRDefault="00BF1451" w:rsidP="001C5CA9">
            <w:pPr>
              <w:spacing w:before="60" w:after="60"/>
              <w:ind w:left="-57" w:right="-57"/>
              <w:rPr>
                <w:noProof/>
                <w:lang w:eastAsia="be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F7BE550" wp14:editId="2F191E62">
                  <wp:extent cx="317516" cy="298465"/>
                  <wp:effectExtent l="0" t="0" r="6350" b="635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16" cy="29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gridSpan w:val="2"/>
            <w:vAlign w:val="center"/>
          </w:tcPr>
          <w:p w:rsidR="00BF1451" w:rsidRPr="00F672D2" w:rsidRDefault="00BF1451" w:rsidP="001C5CA9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Ручка</w:t>
            </w:r>
          </w:p>
        </w:tc>
        <w:tc>
          <w:tcPr>
            <w:tcW w:w="1602" w:type="dxa"/>
            <w:vAlign w:val="center"/>
          </w:tcPr>
          <w:p w:rsidR="00BF1451" w:rsidRDefault="00BF1451" w:rsidP="001C5CA9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1AF53CA" wp14:editId="6E2E6371">
                  <wp:extent cx="463574" cy="400071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74" cy="40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  <w:vAlign w:val="center"/>
          </w:tcPr>
          <w:p w:rsidR="00BF1451" w:rsidRDefault="00BF1451" w:rsidP="001C5CA9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×1</w:t>
            </w:r>
          </w:p>
        </w:tc>
      </w:tr>
      <w:tr w:rsidR="00BF1451" w:rsidTr="00BF1451">
        <w:tc>
          <w:tcPr>
            <w:tcW w:w="612" w:type="dxa"/>
            <w:vAlign w:val="center"/>
          </w:tcPr>
          <w:p w:rsidR="00BF1451" w:rsidRDefault="00BF1451" w:rsidP="001C5CA9">
            <w:pPr>
              <w:spacing w:before="60" w:after="60"/>
              <w:ind w:left="-57" w:right="-57"/>
              <w:rPr>
                <w:noProof/>
                <w:lang w:eastAsia="be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4A9D805" wp14:editId="02D0F5F0">
                  <wp:extent cx="317516" cy="304816"/>
                  <wp:effectExtent l="0" t="0" r="635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16" cy="30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gridSpan w:val="2"/>
            <w:vAlign w:val="center"/>
          </w:tcPr>
          <w:p w:rsidR="00BF1451" w:rsidRDefault="00BF1451" w:rsidP="001C5CA9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Винт М4×6</w:t>
            </w:r>
          </w:p>
        </w:tc>
        <w:tc>
          <w:tcPr>
            <w:tcW w:w="1602" w:type="dxa"/>
            <w:vAlign w:val="center"/>
          </w:tcPr>
          <w:p w:rsidR="00BF1451" w:rsidRDefault="00BF1451" w:rsidP="001C5CA9">
            <w:pPr>
              <w:spacing w:before="60" w:after="60"/>
              <w:ind w:left="-57" w:right="-57"/>
              <w:jc w:val="right"/>
              <w:rPr>
                <w:noProof/>
                <w:lang w:eastAsia="be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5779B8E" wp14:editId="7897663C">
                  <wp:extent cx="444523" cy="355618"/>
                  <wp:effectExtent l="0" t="0" r="0" b="635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23" cy="35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  <w:vAlign w:val="center"/>
          </w:tcPr>
          <w:p w:rsidR="00BF1451" w:rsidRDefault="00BF1451" w:rsidP="001C5CA9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×1</w:t>
            </w:r>
          </w:p>
        </w:tc>
      </w:tr>
      <w:tr w:rsidR="00BF1451" w:rsidTr="00BF1451">
        <w:tc>
          <w:tcPr>
            <w:tcW w:w="612" w:type="dxa"/>
            <w:vAlign w:val="center"/>
          </w:tcPr>
          <w:p w:rsidR="00BF1451" w:rsidRDefault="00BF1451" w:rsidP="001C5CA9">
            <w:pPr>
              <w:spacing w:before="60" w:after="60"/>
              <w:ind w:left="-57" w:right="-57"/>
              <w:rPr>
                <w:noProof/>
                <w:lang w:eastAsia="be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339FFDC" wp14:editId="431982B3">
                  <wp:extent cx="317516" cy="304816"/>
                  <wp:effectExtent l="0" t="0" r="635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16" cy="30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vAlign w:val="center"/>
          </w:tcPr>
          <w:p w:rsidR="00BF1451" w:rsidRDefault="00BF1451" w:rsidP="001C5CA9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Цепь</w:t>
            </w:r>
          </w:p>
        </w:tc>
        <w:tc>
          <w:tcPr>
            <w:tcW w:w="2445" w:type="dxa"/>
            <w:gridSpan w:val="2"/>
            <w:vAlign w:val="center"/>
          </w:tcPr>
          <w:p w:rsidR="00BF1451" w:rsidRDefault="00BF1451" w:rsidP="001C5CA9">
            <w:pPr>
              <w:spacing w:before="60" w:after="60"/>
              <w:ind w:left="-57" w:right="-57"/>
              <w:jc w:val="right"/>
              <w:rPr>
                <w:noProof/>
                <w:lang w:eastAsia="be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7B342EF" wp14:editId="040D9C04">
                  <wp:extent cx="1282766" cy="127007"/>
                  <wp:effectExtent l="0" t="0" r="0" b="635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66" cy="127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  <w:vAlign w:val="center"/>
          </w:tcPr>
          <w:p w:rsidR="00BF1451" w:rsidRDefault="00BF1451" w:rsidP="001C5CA9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×1</w:t>
            </w:r>
          </w:p>
        </w:tc>
      </w:tr>
      <w:tr w:rsidR="00BF1451" w:rsidTr="00BF1451">
        <w:tc>
          <w:tcPr>
            <w:tcW w:w="612" w:type="dxa"/>
            <w:vAlign w:val="center"/>
          </w:tcPr>
          <w:p w:rsidR="00BF1451" w:rsidRDefault="00BF1451" w:rsidP="001C5CA9">
            <w:pPr>
              <w:spacing w:before="60" w:after="60"/>
              <w:ind w:left="-57" w:right="-57"/>
              <w:rPr>
                <w:noProof/>
                <w:lang w:eastAsia="be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2907C04" wp14:editId="5BF29219">
                  <wp:extent cx="317516" cy="304816"/>
                  <wp:effectExtent l="0" t="0" r="635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16" cy="30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gridSpan w:val="2"/>
            <w:vAlign w:val="center"/>
          </w:tcPr>
          <w:p w:rsidR="00BF1451" w:rsidRDefault="00BF1451" w:rsidP="001C5CA9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Диск</w:t>
            </w:r>
          </w:p>
        </w:tc>
        <w:tc>
          <w:tcPr>
            <w:tcW w:w="1602" w:type="dxa"/>
            <w:vAlign w:val="center"/>
          </w:tcPr>
          <w:p w:rsidR="00BF1451" w:rsidRDefault="00BF1451" w:rsidP="001C5CA9">
            <w:pPr>
              <w:spacing w:before="60" w:after="60"/>
              <w:ind w:left="-57" w:right="-57"/>
              <w:jc w:val="right"/>
              <w:rPr>
                <w:noProof/>
                <w:lang w:eastAsia="be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370CC44" wp14:editId="5DE32040">
                  <wp:extent cx="260363" cy="565179"/>
                  <wp:effectExtent l="0" t="0" r="6350" b="635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63" cy="565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  <w:vAlign w:val="center"/>
          </w:tcPr>
          <w:p w:rsidR="00BF1451" w:rsidRDefault="00BF1451" w:rsidP="001C5CA9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×1</w:t>
            </w:r>
          </w:p>
        </w:tc>
      </w:tr>
      <w:tr w:rsidR="00BF1451" w:rsidTr="00BF1451">
        <w:tc>
          <w:tcPr>
            <w:tcW w:w="612" w:type="dxa"/>
            <w:vAlign w:val="center"/>
          </w:tcPr>
          <w:p w:rsidR="00BF1451" w:rsidRDefault="00BF1451" w:rsidP="001C5CA9">
            <w:pPr>
              <w:spacing w:before="60" w:after="60"/>
              <w:ind w:left="-57" w:right="-57"/>
              <w:rPr>
                <w:noProof/>
                <w:lang w:eastAsia="be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13DCD57" wp14:editId="7AFB4F41">
                  <wp:extent cx="317516" cy="304816"/>
                  <wp:effectExtent l="0" t="0" r="635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16" cy="30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gridSpan w:val="2"/>
            <w:vAlign w:val="center"/>
          </w:tcPr>
          <w:p w:rsidR="00BF1451" w:rsidRDefault="00BF1451" w:rsidP="001C5CA9">
            <w:pPr>
              <w:spacing w:before="60" w:after="60"/>
              <w:ind w:left="-57" w:right="-57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Крестовая отвертка</w:t>
            </w:r>
          </w:p>
        </w:tc>
        <w:tc>
          <w:tcPr>
            <w:tcW w:w="1602" w:type="dxa"/>
            <w:vAlign w:val="center"/>
          </w:tcPr>
          <w:p w:rsidR="00BF1451" w:rsidRDefault="00BF1451" w:rsidP="001C5CA9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61C69DA" wp14:editId="5B157FC6">
                  <wp:extent cx="946199" cy="412771"/>
                  <wp:effectExtent l="0" t="0" r="6350" b="635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99" cy="41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  <w:vAlign w:val="center"/>
          </w:tcPr>
          <w:p w:rsidR="00BF1451" w:rsidRDefault="00BF1451" w:rsidP="001C5CA9">
            <w:pPr>
              <w:spacing w:before="60" w:after="60"/>
              <w:ind w:left="-57" w:right="-57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×1</w:t>
            </w:r>
          </w:p>
        </w:tc>
      </w:tr>
    </w:tbl>
    <w:p w:rsidR="00BF1451" w:rsidRDefault="00BF1451" w:rsidP="00BF1451">
      <w:pPr>
        <w:spacing w:after="100" w:afterAutospacing="1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br w:type="column"/>
      </w:r>
      <w:r>
        <w:rPr>
          <w:noProof/>
          <w:lang w:val="ru-RU" w:eastAsia="ru-RU"/>
        </w:rPr>
        <w:lastRenderedPageBreak/>
        <w:drawing>
          <wp:inline distT="0" distB="0" distL="0" distR="0" wp14:anchorId="56182763" wp14:editId="18183573">
            <wp:extent cx="2969260" cy="3715602"/>
            <wp:effectExtent l="0" t="0" r="254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371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451" w:rsidRDefault="00BF1451" w:rsidP="00BF1451">
      <w:pPr>
        <w:pStyle w:val="a6"/>
        <w:numPr>
          <w:ilvl w:val="0"/>
          <w:numId w:val="15"/>
        </w:numPr>
        <w:spacing w:after="100" w:afterAutospacing="1"/>
        <w:ind w:left="426"/>
        <w:jc w:val="left"/>
        <w:rPr>
          <w:sz w:val="20"/>
          <w:szCs w:val="20"/>
          <w:lang w:val="ru-RU"/>
        </w:rPr>
      </w:pPr>
      <w:r w:rsidRPr="00BF1451">
        <w:rPr>
          <w:sz w:val="20"/>
          <w:szCs w:val="20"/>
          <w:lang w:val="ru-RU"/>
        </w:rPr>
        <w:br w:type="column"/>
      </w:r>
      <w:r>
        <w:rPr>
          <w:sz w:val="20"/>
          <w:szCs w:val="20"/>
          <w:lang w:val="ru-RU"/>
        </w:rPr>
        <w:lastRenderedPageBreak/>
        <w:t>Только</w:t>
      </w:r>
      <w:r w:rsidR="00E36FD2">
        <w:rPr>
          <w:sz w:val="20"/>
          <w:szCs w:val="20"/>
          <w:lang w:val="ru-RU"/>
        </w:rPr>
        <w:t xml:space="preserve"> для</w:t>
      </w:r>
      <w:r>
        <w:rPr>
          <w:sz w:val="20"/>
          <w:szCs w:val="20"/>
          <w:lang w:val="ru-RU"/>
        </w:rPr>
        <w:t xml:space="preserve"> пропан</w:t>
      </w:r>
      <w:r w:rsidR="00E36FD2">
        <w:rPr>
          <w:sz w:val="20"/>
          <w:szCs w:val="20"/>
          <w:lang w:val="ru-RU"/>
        </w:rPr>
        <w:t>а</w:t>
      </w:r>
      <w:r>
        <w:rPr>
          <w:sz w:val="20"/>
          <w:szCs w:val="20"/>
          <w:lang w:val="ru-RU"/>
        </w:rPr>
        <w:t xml:space="preserve"> – правильное подключение шланга.</w:t>
      </w:r>
    </w:p>
    <w:p w:rsidR="00BF1451" w:rsidRDefault="00BF1451" w:rsidP="00BF1451">
      <w:pPr>
        <w:pStyle w:val="a6"/>
        <w:spacing w:after="100" w:afterAutospacing="1"/>
        <w:ind w:left="426"/>
        <w:jc w:val="left"/>
        <w:rPr>
          <w:sz w:val="20"/>
          <w:szCs w:val="2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0</wp:posOffset>
            </wp:positionV>
            <wp:extent cx="349250" cy="349250"/>
            <wp:effectExtent l="0" t="0" r="0" b="0"/>
            <wp:wrapSquare wrapText="bothSides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  <w:szCs w:val="20"/>
          <w:lang w:val="ru-RU"/>
        </w:rPr>
        <w:t xml:space="preserve">ВНИМАНИЕ! </w:t>
      </w:r>
      <w:r>
        <w:rPr>
          <w:sz w:val="20"/>
          <w:szCs w:val="20"/>
          <w:lang w:val="ru-RU"/>
        </w:rPr>
        <w:t>Избегайте контакта шланга с горячими поверхностями, иначе он может расплавиться, что приведет к утечке газа и, следовательно, пожару.</w:t>
      </w:r>
    </w:p>
    <w:p w:rsidR="00BF1451" w:rsidRDefault="00BF1451" w:rsidP="00BF1451">
      <w:pPr>
        <w:pStyle w:val="a6"/>
        <w:spacing w:after="100" w:afterAutospacing="1"/>
        <w:ind w:left="426"/>
        <w:jc w:val="left"/>
        <w:rPr>
          <w:sz w:val="20"/>
          <w:szCs w:val="20"/>
          <w:lang w:val="ru-RU"/>
        </w:rPr>
      </w:pPr>
      <w:r w:rsidRPr="00BF1451">
        <w:rPr>
          <w:sz w:val="20"/>
          <w:szCs w:val="20"/>
          <w:lang w:val="ru-RU"/>
        </w:rPr>
        <w:t xml:space="preserve">После установки </w:t>
      </w:r>
      <w:r>
        <w:rPr>
          <w:sz w:val="20"/>
          <w:szCs w:val="20"/>
          <w:lang w:val="ru-RU"/>
        </w:rPr>
        <w:t xml:space="preserve">в </w:t>
      </w:r>
      <w:r w:rsidR="003C5294">
        <w:rPr>
          <w:sz w:val="20"/>
          <w:szCs w:val="20"/>
          <w:lang w:val="ru-RU"/>
        </w:rPr>
        <w:t>обогреватель</w:t>
      </w:r>
      <w:r>
        <w:rPr>
          <w:sz w:val="20"/>
          <w:szCs w:val="20"/>
          <w:lang w:val="ru-RU"/>
        </w:rPr>
        <w:t xml:space="preserve"> газового баллона прочно закрепите его </w:t>
      </w:r>
      <w:r w:rsidR="00C80A33">
        <w:rPr>
          <w:sz w:val="20"/>
          <w:szCs w:val="20"/>
          <w:lang w:val="ru-RU"/>
        </w:rPr>
        <w:t>привязным</w:t>
      </w:r>
      <w:r>
        <w:rPr>
          <w:sz w:val="20"/>
          <w:szCs w:val="20"/>
          <w:lang w:val="ru-RU"/>
        </w:rPr>
        <w:t xml:space="preserve"> ремнем.</w:t>
      </w:r>
    </w:p>
    <w:p w:rsidR="00BF1451" w:rsidRDefault="00BF1451" w:rsidP="004709EE">
      <w:pPr>
        <w:pStyle w:val="a6"/>
        <w:spacing w:after="100" w:afterAutospacing="1"/>
        <w:ind w:left="426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br w:type="column"/>
      </w:r>
      <w:r>
        <w:rPr>
          <w:noProof/>
          <w:lang w:val="ru-RU" w:eastAsia="ru-RU"/>
        </w:rPr>
        <w:lastRenderedPageBreak/>
        <w:drawing>
          <wp:inline distT="0" distB="0" distL="0" distR="0" wp14:anchorId="7FE15EC4" wp14:editId="03FD7753">
            <wp:extent cx="2770495" cy="2688609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768742" cy="268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928" w:rsidRDefault="004C2928" w:rsidP="00BF1451">
      <w:pPr>
        <w:pStyle w:val="a6"/>
        <w:spacing w:after="100" w:afterAutospacing="1"/>
        <w:ind w:left="426"/>
        <w:jc w:val="left"/>
        <w:rPr>
          <w:sz w:val="20"/>
          <w:szCs w:val="20"/>
          <w:lang w:val="ru-RU"/>
        </w:rPr>
        <w:sectPr w:rsidR="004C2928" w:rsidSect="004709EE">
          <w:footerReference w:type="default" r:id="rId82"/>
          <w:type w:val="continuous"/>
          <w:pgSz w:w="11906" w:h="16838"/>
          <w:pgMar w:top="1134" w:right="1134" w:bottom="1134" w:left="1134" w:header="709" w:footer="709" w:gutter="0"/>
          <w:pgNumType w:start="12"/>
          <w:cols w:num="2" w:space="286"/>
          <w:docGrid w:linePitch="360"/>
        </w:sectPr>
      </w:pPr>
    </w:p>
    <w:p w:rsidR="004C2928" w:rsidRDefault="00422A0F" w:rsidP="004709EE">
      <w:pPr>
        <w:pStyle w:val="a6"/>
        <w:numPr>
          <w:ilvl w:val="0"/>
          <w:numId w:val="15"/>
        </w:numPr>
        <w:spacing w:after="120"/>
        <w:ind w:left="426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lastRenderedPageBreak/>
        <w:t>Проверка герметичности.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4016"/>
        <w:gridCol w:w="4596"/>
      </w:tblGrid>
      <w:tr w:rsidR="00422A0F" w:rsidTr="00422A0F">
        <w:tc>
          <w:tcPr>
            <w:tcW w:w="1242" w:type="dxa"/>
            <w:vAlign w:val="center"/>
          </w:tcPr>
          <w:p w:rsidR="00422A0F" w:rsidRDefault="00422A0F" w:rsidP="00422A0F">
            <w:pPr>
              <w:spacing w:before="60" w:after="60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9772114" wp14:editId="6A3CF9FE">
                  <wp:extent cx="330217" cy="323867"/>
                  <wp:effectExtent l="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17" cy="323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gridSpan w:val="2"/>
            <w:vAlign w:val="center"/>
          </w:tcPr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8381"/>
            </w:tblGrid>
            <w:tr w:rsidR="00422A0F" w:rsidTr="00422A0F">
              <w:tc>
                <w:tcPr>
                  <w:tcW w:w="8381" w:type="dxa"/>
                </w:tcPr>
                <w:p w:rsidR="00422A0F" w:rsidRPr="00422A0F" w:rsidRDefault="00422A0F" w:rsidP="00E32A98">
                  <w:pPr>
                    <w:spacing w:before="60" w:after="60"/>
                    <w:jc w:val="left"/>
                    <w:rPr>
                      <w:b/>
                      <w:sz w:val="20"/>
                      <w:szCs w:val="20"/>
                      <w:lang w:val="ru-RU"/>
                    </w:rPr>
                  </w:pPr>
                  <w:r w:rsidRPr="00422A0F">
                    <w:rPr>
                      <w:b/>
                      <w:lang w:val="ru-RU"/>
                    </w:rPr>
                    <w:t xml:space="preserve">ВНИМАНИЕ! </w:t>
                  </w:r>
                  <w:r>
                    <w:rPr>
                      <w:b/>
                      <w:sz w:val="20"/>
                      <w:szCs w:val="20"/>
                      <w:lang w:val="ru-RU"/>
                    </w:rPr>
                    <w:t>Проверка герметичности проводится ежегодно, а также после каждой замены газового баллона или компонентов газовой системы.</w:t>
                  </w:r>
                </w:p>
              </w:tc>
            </w:tr>
          </w:tbl>
          <w:p w:rsidR="00422A0F" w:rsidRPr="00422A0F" w:rsidRDefault="00422A0F" w:rsidP="004709EE">
            <w:pPr>
              <w:jc w:val="left"/>
              <w:rPr>
                <w:sz w:val="2"/>
                <w:szCs w:val="2"/>
                <w:lang w:val="ru-RU"/>
              </w:rPr>
            </w:pPr>
            <w:r w:rsidRPr="00422A0F">
              <w:rPr>
                <w:sz w:val="2"/>
                <w:szCs w:val="2"/>
                <w:lang w:val="ru-RU"/>
              </w:rPr>
              <w:t xml:space="preserve"> </w:t>
            </w:r>
          </w:p>
        </w:tc>
      </w:tr>
      <w:tr w:rsidR="00422A0F" w:rsidTr="00422A0F">
        <w:tc>
          <w:tcPr>
            <w:tcW w:w="1242" w:type="dxa"/>
            <w:vAlign w:val="center"/>
          </w:tcPr>
          <w:p w:rsidR="00422A0F" w:rsidRDefault="00422A0F" w:rsidP="00422A0F">
            <w:pPr>
              <w:spacing w:before="60" w:after="60"/>
              <w:rPr>
                <w:noProof/>
                <w:lang w:eastAsia="be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C8F91E6" wp14:editId="4ADCDEEC">
                  <wp:extent cx="330217" cy="323867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17" cy="323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gridSpan w:val="2"/>
            <w:vAlign w:val="center"/>
          </w:tcPr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8381"/>
            </w:tblGrid>
            <w:tr w:rsidR="00422A0F" w:rsidTr="001C5CA9">
              <w:tc>
                <w:tcPr>
                  <w:tcW w:w="8381" w:type="dxa"/>
                </w:tcPr>
                <w:p w:rsidR="00422A0F" w:rsidRPr="00422A0F" w:rsidRDefault="00422A0F" w:rsidP="00E32A98">
                  <w:pPr>
                    <w:spacing w:before="60" w:after="60"/>
                    <w:jc w:val="left"/>
                    <w:rPr>
                      <w:b/>
                      <w:sz w:val="20"/>
                      <w:szCs w:val="20"/>
                      <w:lang w:val="ru-RU"/>
                    </w:rPr>
                  </w:pPr>
                  <w:r w:rsidRPr="00422A0F">
                    <w:rPr>
                      <w:b/>
                      <w:lang w:val="ru-RU"/>
                    </w:rPr>
                    <w:t xml:space="preserve">ВНИМАНИЕ! </w:t>
                  </w:r>
                  <w:r>
                    <w:rPr>
                      <w:b/>
                      <w:sz w:val="20"/>
                      <w:szCs w:val="20"/>
                      <w:lang w:val="ru-RU"/>
                    </w:rPr>
                    <w:t xml:space="preserve">Применение открытого пламени для проверки герметичности газовой системы недопустимо. </w:t>
                  </w:r>
                  <w:r w:rsidR="00E32A98">
                    <w:rPr>
                      <w:b/>
                      <w:sz w:val="20"/>
                      <w:szCs w:val="20"/>
                      <w:lang w:val="ru-RU"/>
                    </w:rPr>
                    <w:t>Проводите проверку</w:t>
                  </w:r>
                  <w:r>
                    <w:rPr>
                      <w:b/>
                      <w:sz w:val="20"/>
                      <w:szCs w:val="20"/>
                      <w:lang w:val="ru-RU"/>
                    </w:rPr>
                    <w:t xml:space="preserve"> герметичности </w:t>
                  </w:r>
                  <w:r w:rsidR="00E32A98">
                    <w:rPr>
                      <w:b/>
                      <w:sz w:val="20"/>
                      <w:szCs w:val="20"/>
                      <w:lang w:val="ru-RU"/>
                    </w:rPr>
                    <w:t>вдали от</w:t>
                  </w:r>
                  <w:r>
                    <w:rPr>
                      <w:b/>
                      <w:sz w:val="20"/>
                      <w:szCs w:val="20"/>
                      <w:lang w:val="ru-RU"/>
                    </w:rPr>
                    <w:t xml:space="preserve"> источников искр и открытого пламени, иначе может случиться пожар или взрыв, что приведет к материальному ущербу, травме или гибели людей.</w:t>
                  </w:r>
                </w:p>
              </w:tc>
            </w:tr>
          </w:tbl>
          <w:p w:rsidR="00422A0F" w:rsidRDefault="00422A0F" w:rsidP="00422A0F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</w:p>
        </w:tc>
      </w:tr>
      <w:tr w:rsidR="00422A0F" w:rsidTr="00422A0F">
        <w:tc>
          <w:tcPr>
            <w:tcW w:w="1242" w:type="dxa"/>
            <w:vAlign w:val="center"/>
          </w:tcPr>
          <w:p w:rsidR="00422A0F" w:rsidRDefault="00422A0F" w:rsidP="004709EE">
            <w:pPr>
              <w:rPr>
                <w:noProof/>
                <w:lang w:eastAsia="be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0594B2D" wp14:editId="3CA5DFE1">
                  <wp:extent cx="520727" cy="520727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27" cy="52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gridSpan w:val="2"/>
            <w:vAlign w:val="center"/>
          </w:tcPr>
          <w:p w:rsidR="00422A0F" w:rsidRPr="00422A0F" w:rsidRDefault="00422A0F" w:rsidP="00422A0F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 xml:space="preserve">Проверка герметичности </w:t>
            </w:r>
            <w:r w:rsidRPr="00422A0F">
              <w:rPr>
                <w:sz w:val="20"/>
                <w:szCs w:val="20"/>
                <w:lang w:val="ru-RU"/>
              </w:rPr>
              <w:t>проводится</w:t>
            </w:r>
            <w:r>
              <w:rPr>
                <w:sz w:val="20"/>
                <w:szCs w:val="20"/>
                <w:lang w:val="ru-RU"/>
              </w:rPr>
              <w:t xml:space="preserve"> до начала эксплуатации, ежегодно и после каждого ремонта или обслуживания газовой системы. Курение при проверке герметичности запрещено. </w:t>
            </w:r>
            <w:r w:rsidR="005318D2">
              <w:rPr>
                <w:sz w:val="20"/>
                <w:szCs w:val="20"/>
                <w:lang w:val="ru-RU"/>
              </w:rPr>
              <w:t>Проверка проводится вдали от источников воспламенения. Места для проверки указаны на соответствующей схеме. При проверке горелки должны быть выключены, а подача топлива – включена.</w:t>
            </w:r>
          </w:p>
        </w:tc>
      </w:tr>
      <w:tr w:rsidR="00422A0F" w:rsidTr="00422A0F">
        <w:tc>
          <w:tcPr>
            <w:tcW w:w="1242" w:type="dxa"/>
            <w:vAlign w:val="center"/>
          </w:tcPr>
          <w:p w:rsidR="00422A0F" w:rsidRDefault="00422A0F" w:rsidP="004709EE">
            <w:pPr>
              <w:rPr>
                <w:noProof/>
                <w:lang w:eastAsia="be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583507F" wp14:editId="39B3DECB">
                  <wp:extent cx="527077" cy="520727"/>
                  <wp:effectExtent l="0" t="0" r="635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77" cy="52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gridSpan w:val="2"/>
            <w:vAlign w:val="center"/>
          </w:tcPr>
          <w:p w:rsidR="00422A0F" w:rsidRDefault="005318D2" w:rsidP="00422A0F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Для проверки герметичности на все соединения регулятора, шланга, труб и кранов наносится водный раствор жидкого мыла (1:1).</w:t>
            </w:r>
          </w:p>
        </w:tc>
      </w:tr>
      <w:tr w:rsidR="00422A0F" w:rsidTr="00422A0F">
        <w:tc>
          <w:tcPr>
            <w:tcW w:w="1242" w:type="dxa"/>
            <w:vAlign w:val="center"/>
          </w:tcPr>
          <w:p w:rsidR="00422A0F" w:rsidRDefault="00422A0F" w:rsidP="00422A0F">
            <w:pPr>
              <w:spacing w:before="60" w:after="60"/>
              <w:rPr>
                <w:noProof/>
                <w:lang w:eastAsia="be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5CE0EDB" wp14:editId="4D1CA779">
                  <wp:extent cx="533427" cy="552478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27" cy="55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gridSpan w:val="2"/>
            <w:vAlign w:val="center"/>
          </w:tcPr>
          <w:p w:rsidR="00422A0F" w:rsidRDefault="005318D2" w:rsidP="004709EE">
            <w:pPr>
              <w:spacing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Появление пузырьков свидетельствует о нарушении герметичности. В таком случае необходимо подтянуть соединение или заменить соответствующие детали рекомендованными сервисной службой, после чего проводится проверка </w:t>
            </w:r>
            <w:r w:rsidR="003C5294">
              <w:rPr>
                <w:sz w:val="20"/>
                <w:szCs w:val="20"/>
                <w:lang w:val="ru-RU"/>
              </w:rPr>
              <w:t>обогревателя</w:t>
            </w:r>
            <w:r>
              <w:rPr>
                <w:sz w:val="20"/>
                <w:szCs w:val="20"/>
                <w:lang w:val="ru-RU"/>
              </w:rPr>
              <w:t xml:space="preserve"> сертифицированным специалистом по газовому оборудованию.</w:t>
            </w:r>
          </w:p>
          <w:p w:rsidR="004709EE" w:rsidRPr="005318D2" w:rsidRDefault="005318D2" w:rsidP="004709EE">
            <w:pPr>
              <w:spacing w:before="12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Если утечку газа устранить не удалось, </w:t>
            </w:r>
            <w:r>
              <w:rPr>
                <w:b/>
                <w:sz w:val="20"/>
                <w:szCs w:val="20"/>
                <w:lang w:val="ru-RU"/>
              </w:rPr>
              <w:t>незамедлительно перекройте подачу топлива,</w:t>
            </w:r>
            <w:r>
              <w:rPr>
                <w:sz w:val="20"/>
                <w:szCs w:val="20"/>
                <w:lang w:val="ru-RU"/>
              </w:rPr>
              <w:t xml:space="preserve"> отсоедините газопровод и обратитесь к специалисту по газовому оборудованию или дилеру. </w:t>
            </w:r>
            <w:r w:rsidR="004709EE">
              <w:rPr>
                <w:sz w:val="20"/>
                <w:szCs w:val="20"/>
                <w:lang w:val="ru-RU"/>
              </w:rPr>
              <w:t>Использовать неисправное оборудование запрещено.</w:t>
            </w:r>
          </w:p>
        </w:tc>
      </w:tr>
      <w:tr w:rsidR="004709EE" w:rsidTr="004709EE">
        <w:tc>
          <w:tcPr>
            <w:tcW w:w="5778" w:type="dxa"/>
            <w:gridSpan w:val="2"/>
          </w:tcPr>
          <w:p w:rsidR="004709EE" w:rsidRDefault="004709EE" w:rsidP="004709EE">
            <w:pPr>
              <w:ind w:left="2268"/>
              <w:jc w:val="left"/>
              <w:rPr>
                <w:noProof/>
                <w:lang w:val="ru-RU" w:eastAsia="be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722FB8F" wp14:editId="39B67CB4">
                  <wp:extent cx="1460575" cy="984301"/>
                  <wp:effectExtent l="0" t="0" r="6350" b="635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75" cy="98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09EE" w:rsidRDefault="004709EE" w:rsidP="004709EE">
            <w:pPr>
              <w:spacing w:after="120"/>
              <w:ind w:left="2268"/>
              <w:jc w:val="left"/>
              <w:rPr>
                <w:noProof/>
                <w:sz w:val="20"/>
                <w:szCs w:val="20"/>
                <w:lang w:val="ru-RU" w:eastAsia="be-BY"/>
              </w:rPr>
            </w:pPr>
            <w:r w:rsidRPr="004709EE">
              <w:rPr>
                <w:noProof/>
                <w:sz w:val="20"/>
                <w:szCs w:val="20"/>
                <w:lang w:val="ru-RU" w:eastAsia="be-BY"/>
              </w:rPr>
              <w:t>Соединение</w:t>
            </w:r>
            <w:r>
              <w:rPr>
                <w:noProof/>
                <w:sz w:val="20"/>
                <w:szCs w:val="20"/>
                <w:lang w:val="ru-RU" w:eastAsia="be-BY"/>
              </w:rPr>
              <w:t xml:space="preserve"> шланга с регулятором</w:t>
            </w:r>
          </w:p>
          <w:p w:rsidR="004709EE" w:rsidRDefault="004709EE" w:rsidP="004709EE">
            <w:pPr>
              <w:ind w:left="2268"/>
              <w:jc w:val="left"/>
              <w:rPr>
                <w:noProof/>
                <w:sz w:val="20"/>
                <w:szCs w:val="20"/>
                <w:lang w:val="ru-RU" w:eastAsia="be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90C578F" wp14:editId="7EAF3E8F">
                  <wp:extent cx="1619333" cy="984301"/>
                  <wp:effectExtent l="0" t="0" r="0" b="635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333" cy="98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09EE" w:rsidRPr="004709EE" w:rsidRDefault="004709EE" w:rsidP="004709EE">
            <w:pPr>
              <w:spacing w:after="60"/>
              <w:ind w:left="2268"/>
              <w:jc w:val="left"/>
              <w:rPr>
                <w:noProof/>
                <w:sz w:val="20"/>
                <w:szCs w:val="20"/>
                <w:lang w:val="ru-RU" w:eastAsia="be-BY"/>
              </w:rPr>
            </w:pPr>
            <w:r>
              <w:rPr>
                <w:noProof/>
                <w:sz w:val="20"/>
                <w:szCs w:val="20"/>
                <w:lang w:val="ru-RU" w:eastAsia="be-BY"/>
              </w:rPr>
              <w:t>Соединение регулятора с газовым баллоном</w:t>
            </w:r>
          </w:p>
        </w:tc>
        <w:tc>
          <w:tcPr>
            <w:tcW w:w="4076" w:type="dxa"/>
            <w:vAlign w:val="center"/>
          </w:tcPr>
          <w:p w:rsidR="004709EE" w:rsidRDefault="004709EE" w:rsidP="004709EE">
            <w:pPr>
              <w:jc w:val="left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05FDBEE" wp14:editId="08852703">
                  <wp:extent cx="2775905" cy="2702257"/>
                  <wp:effectExtent l="0" t="0" r="5715" b="3175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093" cy="2701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09EE" w:rsidRDefault="004709EE" w:rsidP="004709EE">
      <w:pPr>
        <w:spacing w:after="100" w:afterAutospacing="1"/>
        <w:jc w:val="left"/>
        <w:rPr>
          <w:sz w:val="20"/>
          <w:szCs w:val="20"/>
          <w:lang w:val="ru-RU"/>
        </w:rPr>
        <w:sectPr w:rsidR="004709EE" w:rsidSect="004C2928">
          <w:type w:val="continuous"/>
          <w:pgSz w:w="11906" w:h="16838"/>
          <w:pgMar w:top="1134" w:right="1134" w:bottom="1134" w:left="1134" w:header="709" w:footer="709" w:gutter="0"/>
          <w:pgNumType w:start="11"/>
          <w:cols w:space="286"/>
          <w:docGrid w:linePitch="360"/>
        </w:sectPr>
      </w:pPr>
    </w:p>
    <w:p w:rsidR="00422A0F" w:rsidRDefault="004709EE" w:rsidP="00345ACD">
      <w:pPr>
        <w:pStyle w:val="a6"/>
        <w:numPr>
          <w:ilvl w:val="0"/>
          <w:numId w:val="16"/>
        </w:numPr>
        <w:spacing w:after="100" w:afterAutospacing="1"/>
        <w:ind w:left="426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lastRenderedPageBreak/>
        <w:t xml:space="preserve">Установка блока </w:t>
      </w:r>
      <w:r w:rsidR="00345ACD">
        <w:rPr>
          <w:sz w:val="20"/>
          <w:szCs w:val="20"/>
          <w:lang w:val="ru-RU"/>
        </w:rPr>
        <w:t>управления подсветкой</w:t>
      </w:r>
      <w:r>
        <w:rPr>
          <w:sz w:val="20"/>
          <w:szCs w:val="20"/>
          <w:lang w:val="ru-RU"/>
        </w:rPr>
        <w:t xml:space="preserve"> и батарейного отсека.</w:t>
      </w:r>
    </w:p>
    <w:p w:rsidR="004709EE" w:rsidRDefault="004709EE" w:rsidP="004709EE">
      <w:pPr>
        <w:pStyle w:val="a6"/>
        <w:numPr>
          <w:ilvl w:val="1"/>
          <w:numId w:val="17"/>
        </w:numPr>
        <w:spacing w:after="100" w:afterAutospacing="1"/>
        <w:ind w:left="426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Правильное положение фиксатора блока указано на рисунке А.</w:t>
      </w:r>
    </w:p>
    <w:p w:rsidR="004709EE" w:rsidRDefault="004709EE" w:rsidP="004709EE">
      <w:pPr>
        <w:pStyle w:val="a6"/>
        <w:numPr>
          <w:ilvl w:val="1"/>
          <w:numId w:val="17"/>
        </w:numPr>
        <w:spacing w:after="100" w:afterAutospacing="1"/>
        <w:ind w:left="426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Поверните фиксатор, как показано на рисунке Б и извлеките блок </w:t>
      </w:r>
      <w:r w:rsidR="00345ACD">
        <w:rPr>
          <w:sz w:val="20"/>
          <w:szCs w:val="20"/>
          <w:lang w:val="ru-RU"/>
        </w:rPr>
        <w:t>управления подсветкой</w:t>
      </w:r>
      <w:r>
        <w:rPr>
          <w:sz w:val="20"/>
          <w:szCs w:val="20"/>
          <w:lang w:val="ru-RU"/>
        </w:rPr>
        <w:t>.</w:t>
      </w:r>
    </w:p>
    <w:p w:rsidR="004709EE" w:rsidRDefault="004709EE" w:rsidP="004709EE">
      <w:pPr>
        <w:pStyle w:val="a6"/>
        <w:numPr>
          <w:ilvl w:val="1"/>
          <w:numId w:val="17"/>
        </w:numPr>
        <w:spacing w:after="100" w:afterAutospacing="1"/>
        <w:ind w:left="426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Для замены элемента питания сначала извлеките блок </w:t>
      </w:r>
      <w:r w:rsidR="00345ACD">
        <w:rPr>
          <w:sz w:val="20"/>
          <w:szCs w:val="20"/>
          <w:lang w:val="ru-RU"/>
        </w:rPr>
        <w:t>управления подсветкой</w:t>
      </w:r>
      <w:r>
        <w:rPr>
          <w:sz w:val="20"/>
          <w:szCs w:val="20"/>
          <w:lang w:val="ru-RU"/>
        </w:rPr>
        <w:t xml:space="preserve">, а затем – батарейный отсек. </w:t>
      </w:r>
      <w:r w:rsidR="002277DB">
        <w:rPr>
          <w:sz w:val="20"/>
          <w:szCs w:val="20"/>
          <w:lang w:val="ru-RU"/>
        </w:rPr>
        <w:t>Откройте батарейный отсек и замените элемент питания, как показано на рисунке В.</w:t>
      </w:r>
    </w:p>
    <w:p w:rsidR="002277DB" w:rsidRDefault="002277DB" w:rsidP="002277DB">
      <w:pPr>
        <w:spacing w:after="100" w:afterAutospacing="1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br w:type="column"/>
      </w:r>
      <w:r>
        <w:rPr>
          <w:noProof/>
          <w:lang w:val="ru-RU" w:eastAsia="ru-RU"/>
        </w:rPr>
        <w:lastRenderedPageBreak/>
        <w:drawing>
          <wp:inline distT="0" distB="0" distL="0" distR="0" wp14:anchorId="1BA8EF1C" wp14:editId="3AE9B86C">
            <wp:extent cx="2969260" cy="6143297"/>
            <wp:effectExtent l="0" t="0" r="254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614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DB" w:rsidRDefault="002277DB" w:rsidP="002277DB">
      <w:pPr>
        <w:spacing w:after="100" w:afterAutospacing="1"/>
        <w:jc w:val="left"/>
        <w:rPr>
          <w:sz w:val="20"/>
          <w:szCs w:val="20"/>
          <w:lang w:val="ru-RU"/>
        </w:rPr>
        <w:sectPr w:rsidR="002277DB" w:rsidSect="004709EE">
          <w:footerReference w:type="default" r:id="rId91"/>
          <w:type w:val="continuous"/>
          <w:pgSz w:w="11906" w:h="16838"/>
          <w:pgMar w:top="1134" w:right="1134" w:bottom="1134" w:left="1134" w:header="709" w:footer="709" w:gutter="0"/>
          <w:pgNumType w:start="14"/>
          <w:cols w:num="2" w:space="286"/>
          <w:docGrid w:linePitch="360"/>
        </w:sectPr>
      </w:pPr>
    </w:p>
    <w:p w:rsidR="002277DB" w:rsidRDefault="00AF6F50" w:rsidP="002277DB">
      <w:pPr>
        <w:spacing w:after="100" w:afterAutospacing="1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lastRenderedPageBreak/>
        <w:t xml:space="preserve">Блок </w:t>
      </w:r>
      <w:r w:rsidR="00345ACD">
        <w:rPr>
          <w:sz w:val="20"/>
          <w:szCs w:val="20"/>
          <w:lang w:val="ru-RU"/>
        </w:rPr>
        <w:t>управления подсветкой</w:t>
      </w:r>
    </w:p>
    <w:p w:rsidR="00AF6F50" w:rsidRDefault="00AF6F50" w:rsidP="00AF6F50">
      <w:pPr>
        <w:pStyle w:val="a6"/>
        <w:numPr>
          <w:ilvl w:val="0"/>
          <w:numId w:val="18"/>
        </w:numPr>
        <w:ind w:left="426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Технические характеристики:</w:t>
      </w:r>
    </w:p>
    <w:p w:rsidR="00AF6F50" w:rsidRDefault="00AF6F50" w:rsidP="00AF6F50">
      <w:pPr>
        <w:tabs>
          <w:tab w:val="left" w:pos="4820"/>
        </w:tabs>
        <w:spacing w:before="120" w:after="12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Рабочая температура: от -20°С до +60°С</w:t>
      </w:r>
      <w:r>
        <w:rPr>
          <w:sz w:val="20"/>
          <w:szCs w:val="20"/>
          <w:lang w:val="ru-RU"/>
        </w:rPr>
        <w:tab/>
        <w:t>Питание: 12 В постоянного тока</w:t>
      </w:r>
    </w:p>
    <w:p w:rsidR="00AF6F50" w:rsidRDefault="00AF6F50" w:rsidP="00AF6F50">
      <w:pPr>
        <w:tabs>
          <w:tab w:val="left" w:pos="4820"/>
        </w:tabs>
        <w:spacing w:before="120" w:after="12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Размеры (Д×Ш×В): 62×35×23 мм</w:t>
      </w:r>
      <w:r>
        <w:rPr>
          <w:sz w:val="20"/>
          <w:szCs w:val="20"/>
          <w:lang w:val="ru-RU"/>
        </w:rPr>
        <w:tab/>
        <w:t>Размеры упаковки (Д×Ш×В): 105×65×55 мм</w:t>
      </w:r>
    </w:p>
    <w:p w:rsidR="00AF6F50" w:rsidRDefault="00AF6F50" w:rsidP="00AF6F50">
      <w:pPr>
        <w:tabs>
          <w:tab w:val="left" w:pos="2268"/>
          <w:tab w:val="left" w:pos="4820"/>
        </w:tabs>
        <w:spacing w:before="120" w:after="12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Масса нетто: 50 г</w:t>
      </w:r>
      <w:r>
        <w:rPr>
          <w:sz w:val="20"/>
          <w:szCs w:val="20"/>
          <w:lang w:val="ru-RU"/>
        </w:rPr>
        <w:tab/>
        <w:t>Масса брутто: 70 г</w:t>
      </w:r>
      <w:r>
        <w:rPr>
          <w:sz w:val="20"/>
          <w:szCs w:val="20"/>
          <w:lang w:val="ru-RU"/>
        </w:rPr>
        <w:tab/>
        <w:t>Выходы: 3 × выход КМОП с открытым стоком</w:t>
      </w:r>
    </w:p>
    <w:p w:rsidR="00AF6F50" w:rsidRPr="00AF6F50" w:rsidRDefault="00AF6F50" w:rsidP="00AF6F50">
      <w:pPr>
        <w:tabs>
          <w:tab w:val="left" w:pos="2268"/>
          <w:tab w:val="left" w:pos="4820"/>
        </w:tabs>
        <w:spacing w:before="120" w:after="12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Тип соединения: общий анод</w:t>
      </w:r>
      <w:r>
        <w:rPr>
          <w:sz w:val="20"/>
          <w:szCs w:val="20"/>
          <w:lang w:val="ru-RU"/>
        </w:rPr>
        <w:tab/>
        <w:t>Макс. ток нагрузки: 2 А для каждого цвета</w:t>
      </w:r>
    </w:p>
    <w:p w:rsidR="00AF6F50" w:rsidRDefault="00AF6F50" w:rsidP="00AF6F50">
      <w:pPr>
        <w:pStyle w:val="a6"/>
        <w:numPr>
          <w:ilvl w:val="0"/>
          <w:numId w:val="18"/>
        </w:numPr>
        <w:spacing w:before="240"/>
        <w:ind w:left="426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Способ управления:</w:t>
      </w:r>
    </w:p>
    <w:p w:rsidR="00AF6F50" w:rsidRDefault="00345ACD" w:rsidP="00AF6F50">
      <w:pPr>
        <w:spacing w:before="120" w:after="12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Блок управления подсветкой</w:t>
      </w:r>
      <w:r w:rsidR="00AF6F50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контролируется инфракрасным</w:t>
      </w:r>
      <w:r w:rsidR="00AF6F50">
        <w:rPr>
          <w:sz w:val="20"/>
          <w:szCs w:val="20"/>
          <w:lang w:val="ru-RU"/>
        </w:rPr>
        <w:t xml:space="preserve"> пультом дистанционного управления с 24 кнопками. Функции кнопок: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AF6F50" w:rsidTr="00AF6F50">
        <w:tc>
          <w:tcPr>
            <w:tcW w:w="2463" w:type="dxa"/>
          </w:tcPr>
          <w:p w:rsidR="00AF6F50" w:rsidRDefault="00345ACD" w:rsidP="00AF6F50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Яркость+ (повысить)</w:t>
            </w:r>
          </w:p>
        </w:tc>
        <w:tc>
          <w:tcPr>
            <w:tcW w:w="2463" w:type="dxa"/>
          </w:tcPr>
          <w:p w:rsidR="00AF6F50" w:rsidRDefault="00345ACD" w:rsidP="00345ACD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Яркость+ (снизить)</w:t>
            </w:r>
          </w:p>
        </w:tc>
        <w:tc>
          <w:tcPr>
            <w:tcW w:w="2464" w:type="dxa"/>
          </w:tcPr>
          <w:p w:rsidR="00AF6F50" w:rsidRDefault="00345ACD" w:rsidP="00AF6F50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Выключить</w:t>
            </w:r>
          </w:p>
        </w:tc>
        <w:tc>
          <w:tcPr>
            <w:tcW w:w="2464" w:type="dxa"/>
          </w:tcPr>
          <w:p w:rsidR="00AF6F50" w:rsidRDefault="00345ACD" w:rsidP="00AF6F50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Включить</w:t>
            </w:r>
          </w:p>
        </w:tc>
      </w:tr>
      <w:tr w:rsidR="00AF6F50" w:rsidTr="00AF6F50">
        <w:tc>
          <w:tcPr>
            <w:tcW w:w="2463" w:type="dxa"/>
          </w:tcPr>
          <w:p w:rsidR="00AF6F50" w:rsidRDefault="00345ACD" w:rsidP="00AF6F50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Постоянный красный</w:t>
            </w:r>
          </w:p>
        </w:tc>
        <w:tc>
          <w:tcPr>
            <w:tcW w:w="2463" w:type="dxa"/>
          </w:tcPr>
          <w:p w:rsidR="00AF6F50" w:rsidRDefault="00345ACD" w:rsidP="00AF6F50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Постоянный зеленый</w:t>
            </w:r>
          </w:p>
        </w:tc>
        <w:tc>
          <w:tcPr>
            <w:tcW w:w="2464" w:type="dxa"/>
          </w:tcPr>
          <w:p w:rsidR="00AF6F50" w:rsidRDefault="00345ACD" w:rsidP="00AF6F50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Постоянный синий</w:t>
            </w:r>
          </w:p>
        </w:tc>
        <w:tc>
          <w:tcPr>
            <w:tcW w:w="2464" w:type="dxa"/>
          </w:tcPr>
          <w:p w:rsidR="00AF6F50" w:rsidRDefault="00345ACD" w:rsidP="00AF6F50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Постоянный белый</w:t>
            </w:r>
          </w:p>
        </w:tc>
      </w:tr>
      <w:tr w:rsidR="00AF6F50" w:rsidTr="00AF6F50">
        <w:tc>
          <w:tcPr>
            <w:tcW w:w="2463" w:type="dxa"/>
          </w:tcPr>
          <w:p w:rsidR="00AF6F50" w:rsidRDefault="00345ACD" w:rsidP="00AF6F50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Постоянный оранжевый</w:t>
            </w:r>
          </w:p>
        </w:tc>
        <w:tc>
          <w:tcPr>
            <w:tcW w:w="2463" w:type="dxa"/>
          </w:tcPr>
          <w:p w:rsidR="00AF6F50" w:rsidRPr="00345ACD" w:rsidRDefault="00345ACD" w:rsidP="00AF6F50">
            <w:pPr>
              <w:spacing w:before="60" w:after="60"/>
              <w:jc w:val="left"/>
              <w:rPr>
                <w:b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Постоянный ярко-зеленый</w:t>
            </w:r>
          </w:p>
        </w:tc>
        <w:tc>
          <w:tcPr>
            <w:tcW w:w="2464" w:type="dxa"/>
          </w:tcPr>
          <w:p w:rsidR="00AF6F50" w:rsidRDefault="00345ACD" w:rsidP="00AF6F50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Постоянный темно-синий</w:t>
            </w:r>
          </w:p>
        </w:tc>
        <w:tc>
          <w:tcPr>
            <w:tcW w:w="2464" w:type="dxa"/>
          </w:tcPr>
          <w:p w:rsidR="00AF6F50" w:rsidRDefault="00345ACD" w:rsidP="00AF6F50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Чередование 7 цветов</w:t>
            </w:r>
          </w:p>
        </w:tc>
      </w:tr>
      <w:tr w:rsidR="00AF6F50" w:rsidTr="00AF6F50">
        <w:tc>
          <w:tcPr>
            <w:tcW w:w="2463" w:type="dxa"/>
          </w:tcPr>
          <w:p w:rsidR="00AF6F50" w:rsidRDefault="00345ACD" w:rsidP="00AF6F50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Постоянный темно-желтый</w:t>
            </w:r>
          </w:p>
        </w:tc>
        <w:tc>
          <w:tcPr>
            <w:tcW w:w="2463" w:type="dxa"/>
          </w:tcPr>
          <w:p w:rsidR="00AF6F50" w:rsidRDefault="00345ACD" w:rsidP="00AF6F50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Постоянный голубой</w:t>
            </w:r>
          </w:p>
        </w:tc>
        <w:tc>
          <w:tcPr>
            <w:tcW w:w="2464" w:type="dxa"/>
          </w:tcPr>
          <w:p w:rsidR="00AF6F50" w:rsidRDefault="00345ACD" w:rsidP="00AF6F50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Постоянный коричневый</w:t>
            </w:r>
          </w:p>
        </w:tc>
        <w:tc>
          <w:tcPr>
            <w:tcW w:w="2464" w:type="dxa"/>
          </w:tcPr>
          <w:p w:rsidR="00AF6F50" w:rsidRDefault="002F4566" w:rsidP="00AF6F50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Плавное чередование</w:t>
            </w:r>
            <w:r w:rsidR="00345ACD">
              <w:rPr>
                <w:sz w:val="20"/>
                <w:szCs w:val="20"/>
                <w:lang w:val="ru-RU"/>
              </w:rPr>
              <w:t xml:space="preserve"> всех цветов</w:t>
            </w:r>
          </w:p>
        </w:tc>
      </w:tr>
      <w:tr w:rsidR="00AF6F50" w:rsidTr="00AF6F50">
        <w:tc>
          <w:tcPr>
            <w:tcW w:w="2463" w:type="dxa"/>
          </w:tcPr>
          <w:p w:rsidR="00AF6F50" w:rsidRDefault="00345ACD" w:rsidP="00AF6F50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Постоянный желтый</w:t>
            </w:r>
          </w:p>
        </w:tc>
        <w:tc>
          <w:tcPr>
            <w:tcW w:w="2463" w:type="dxa"/>
          </w:tcPr>
          <w:p w:rsidR="00AF6F50" w:rsidRDefault="00345ACD" w:rsidP="00345ACD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Постоянный светло-голубой</w:t>
            </w:r>
          </w:p>
        </w:tc>
        <w:tc>
          <w:tcPr>
            <w:tcW w:w="2464" w:type="dxa"/>
          </w:tcPr>
          <w:p w:rsidR="00AF6F50" w:rsidRDefault="00345ACD" w:rsidP="00AF6F50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Постоянный розовый</w:t>
            </w:r>
          </w:p>
        </w:tc>
        <w:tc>
          <w:tcPr>
            <w:tcW w:w="2464" w:type="dxa"/>
          </w:tcPr>
          <w:p w:rsidR="00AF6F50" w:rsidRDefault="002F4566" w:rsidP="002F4566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Плавное чередование 7 цветов</w:t>
            </w:r>
          </w:p>
        </w:tc>
      </w:tr>
      <w:tr w:rsidR="00AF6F50" w:rsidTr="00AF6F50">
        <w:tc>
          <w:tcPr>
            <w:tcW w:w="2463" w:type="dxa"/>
          </w:tcPr>
          <w:p w:rsidR="00AF6F50" w:rsidRDefault="00345ACD" w:rsidP="00AF6F50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Постоянный соломенно-желтый</w:t>
            </w:r>
          </w:p>
        </w:tc>
        <w:tc>
          <w:tcPr>
            <w:tcW w:w="2463" w:type="dxa"/>
          </w:tcPr>
          <w:p w:rsidR="00AF6F50" w:rsidRDefault="00345ACD" w:rsidP="00AF6F50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Постоянный небесно-голубой</w:t>
            </w:r>
          </w:p>
        </w:tc>
        <w:tc>
          <w:tcPr>
            <w:tcW w:w="2464" w:type="dxa"/>
          </w:tcPr>
          <w:p w:rsidR="00AF6F50" w:rsidRDefault="00345ACD" w:rsidP="00AF6F50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Постоянный фиолетовый</w:t>
            </w:r>
          </w:p>
        </w:tc>
        <w:tc>
          <w:tcPr>
            <w:tcW w:w="2464" w:type="dxa"/>
          </w:tcPr>
          <w:p w:rsidR="00AF6F50" w:rsidRDefault="002F4566" w:rsidP="00AF6F50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Чередование 3 основ</w:t>
            </w:r>
          </w:p>
        </w:tc>
      </w:tr>
    </w:tbl>
    <w:p w:rsidR="00AF6F50" w:rsidRDefault="00062B0A" w:rsidP="00062B0A">
      <w:pPr>
        <w:pStyle w:val="a6"/>
        <w:numPr>
          <w:ilvl w:val="0"/>
          <w:numId w:val="18"/>
        </w:numPr>
        <w:spacing w:before="240" w:after="120"/>
        <w:ind w:left="426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Описание и схема подключения платы:</w:t>
      </w:r>
    </w:p>
    <w:p w:rsidR="00062B0A" w:rsidRPr="00062B0A" w:rsidRDefault="00062B0A" w:rsidP="00062B0A">
      <w:pPr>
        <w:spacing w:before="120" w:after="120"/>
        <w:jc w:val="left"/>
        <w:rPr>
          <w:sz w:val="20"/>
          <w:szCs w:val="2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014234A" wp14:editId="296969AB">
            <wp:extent cx="5937555" cy="1492327"/>
            <wp:effectExtent l="0" t="0" r="635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37555" cy="149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B0A" w:rsidRDefault="00062B0A" w:rsidP="00062B0A">
      <w:pPr>
        <w:pStyle w:val="a6"/>
        <w:numPr>
          <w:ilvl w:val="0"/>
          <w:numId w:val="18"/>
        </w:numPr>
        <w:spacing w:before="240"/>
        <w:ind w:left="426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Предупреждение:</w:t>
      </w:r>
    </w:p>
    <w:p w:rsidR="00062B0A" w:rsidRDefault="00062B0A" w:rsidP="00062B0A">
      <w:pPr>
        <w:pStyle w:val="a6"/>
        <w:numPr>
          <w:ilvl w:val="1"/>
          <w:numId w:val="12"/>
        </w:numPr>
        <w:spacing w:after="100" w:afterAutospacing="1"/>
        <w:ind w:left="426" w:hanging="284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Данное изделие питается постоянным током напряжением 12 В. Не подавайте на него постоянный ток напряжением 24 В или переменный ток напряжением 230 В.</w:t>
      </w:r>
    </w:p>
    <w:p w:rsidR="00062B0A" w:rsidRDefault="00062B0A" w:rsidP="00062B0A">
      <w:pPr>
        <w:pStyle w:val="a6"/>
        <w:numPr>
          <w:ilvl w:val="1"/>
          <w:numId w:val="12"/>
        </w:numPr>
        <w:spacing w:after="100" w:afterAutospacing="1"/>
        <w:ind w:left="426" w:hanging="284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Не соединяйте два провода напрямую, иначе произойдет короткой замыкание.</w:t>
      </w:r>
    </w:p>
    <w:p w:rsidR="00062B0A" w:rsidRDefault="00062B0A" w:rsidP="00062B0A">
      <w:pPr>
        <w:pStyle w:val="a6"/>
        <w:numPr>
          <w:ilvl w:val="1"/>
          <w:numId w:val="12"/>
        </w:numPr>
        <w:spacing w:after="100" w:afterAutospacing="1"/>
        <w:ind w:left="426" w:hanging="284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Подключайте силовой провод согласно цветовой схеме.</w:t>
      </w:r>
    </w:p>
    <w:p w:rsidR="00062B0A" w:rsidRPr="00062B0A" w:rsidRDefault="00062B0A" w:rsidP="00062B0A">
      <w:pPr>
        <w:pStyle w:val="a6"/>
        <w:numPr>
          <w:ilvl w:val="1"/>
          <w:numId w:val="12"/>
        </w:numPr>
        <w:spacing w:after="100" w:afterAutospacing="1"/>
        <w:ind w:left="426" w:hanging="284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Гарантийный срок на данное изделие составляет 1 год. В течение гарантийного срока производителем выполняется бесплатный ремонт или замена</w:t>
      </w:r>
      <w:r w:rsidR="00E32A98">
        <w:rPr>
          <w:sz w:val="20"/>
          <w:szCs w:val="20"/>
          <w:lang w:val="ru-RU"/>
        </w:rPr>
        <w:t xml:space="preserve"> неисправного оборудования</w:t>
      </w:r>
      <w:r>
        <w:rPr>
          <w:sz w:val="20"/>
          <w:szCs w:val="20"/>
          <w:lang w:val="ru-RU"/>
        </w:rPr>
        <w:t xml:space="preserve"> кроме случаев, когда неисправность вызвана преднамеренным действием или перегрузкой.</w:t>
      </w:r>
    </w:p>
    <w:p w:rsidR="00062B0A" w:rsidRDefault="00B42474" w:rsidP="00B42474">
      <w:pPr>
        <w:pStyle w:val="a6"/>
        <w:numPr>
          <w:ilvl w:val="0"/>
          <w:numId w:val="18"/>
        </w:numPr>
        <w:spacing w:before="120"/>
        <w:ind w:left="425" w:hanging="357"/>
        <w:contextualSpacing w:val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Замена элемента питания пульта дистанционного управления:</w:t>
      </w:r>
    </w:p>
    <w:p w:rsidR="00B42474" w:rsidRDefault="00B42474" w:rsidP="00B42474">
      <w:pPr>
        <w:spacing w:after="12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Пульт дистанционного управления светодиодной подсветкой питается элементом питания </w:t>
      </w:r>
      <w:r w:rsidR="00E32A98">
        <w:rPr>
          <w:sz w:val="20"/>
          <w:szCs w:val="20"/>
          <w:lang w:val="ru-RU"/>
        </w:rPr>
        <w:t>типа</w:t>
      </w:r>
      <w:r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en-US"/>
        </w:rPr>
        <w:t>CR</w:t>
      </w:r>
      <w:r w:rsidRPr="00B42474">
        <w:rPr>
          <w:sz w:val="20"/>
          <w:szCs w:val="20"/>
          <w:lang w:val="ru-RU"/>
        </w:rPr>
        <w:t>2025 (</w:t>
      </w:r>
      <w:r>
        <w:rPr>
          <w:sz w:val="20"/>
          <w:szCs w:val="20"/>
          <w:lang w:val="ru-RU"/>
        </w:rPr>
        <w:t>3 В). Отказ управления на близком расстоянии может указывать на разрядку элемента питания. В таком случае его необходимо заменить, для чего нажмите на слот батареи и вытащите его наружу согласно указаниям на задней поверхности пульта.</w:t>
      </w:r>
    </w:p>
    <w:p w:rsidR="00B42474" w:rsidRDefault="00B42474">
      <w:pPr>
        <w:rPr>
          <w:sz w:val="20"/>
          <w:szCs w:val="2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DAC8CAF" wp14:editId="1B4C6C48">
            <wp:extent cx="2533780" cy="908097"/>
            <wp:effectExtent l="0" t="0" r="0" b="635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533780" cy="90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lang w:val="ru-RU"/>
        </w:rPr>
        <w:br w:type="page"/>
      </w:r>
    </w:p>
    <w:p w:rsidR="00B42474" w:rsidRDefault="00B42474" w:rsidP="00B42474">
      <w:pPr>
        <w:pStyle w:val="1"/>
        <w:rPr>
          <w:lang w:val="ru-RU"/>
        </w:rPr>
      </w:pPr>
      <w:bookmarkStart w:id="9" w:name="_Toc500426274"/>
      <w:r>
        <w:rPr>
          <w:lang w:val="ru-RU"/>
        </w:rPr>
        <w:lastRenderedPageBreak/>
        <w:t>Отыскание и устранение неисправностей</w:t>
      </w:r>
      <w:bookmarkEnd w:id="9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B42474" w:rsidTr="00B42474">
        <w:tc>
          <w:tcPr>
            <w:tcW w:w="3284" w:type="dxa"/>
          </w:tcPr>
          <w:p w:rsidR="00B42474" w:rsidRPr="00B42474" w:rsidRDefault="00B42474" w:rsidP="00B42474">
            <w:pPr>
              <w:spacing w:before="120" w:after="120"/>
              <w:jc w:val="left"/>
              <w:rPr>
                <w:b/>
                <w:sz w:val="20"/>
                <w:szCs w:val="20"/>
                <w:u w:val="single"/>
                <w:lang w:val="ru-RU"/>
              </w:rPr>
            </w:pPr>
            <w:r>
              <w:rPr>
                <w:b/>
                <w:sz w:val="20"/>
                <w:szCs w:val="20"/>
                <w:u w:val="single"/>
                <w:lang w:val="ru-RU"/>
              </w:rPr>
              <w:t>ПРОБЛЕМА</w:t>
            </w:r>
          </w:p>
        </w:tc>
        <w:tc>
          <w:tcPr>
            <w:tcW w:w="3285" w:type="dxa"/>
          </w:tcPr>
          <w:p w:rsidR="00B42474" w:rsidRPr="00B42474" w:rsidRDefault="00B42474" w:rsidP="00B42474">
            <w:pPr>
              <w:spacing w:before="120" w:after="120"/>
              <w:jc w:val="left"/>
              <w:rPr>
                <w:b/>
                <w:sz w:val="20"/>
                <w:szCs w:val="20"/>
                <w:u w:val="single"/>
                <w:lang w:val="ru-RU"/>
              </w:rPr>
            </w:pPr>
            <w:r>
              <w:rPr>
                <w:b/>
                <w:sz w:val="20"/>
                <w:szCs w:val="20"/>
                <w:u w:val="single"/>
                <w:lang w:val="ru-RU"/>
              </w:rPr>
              <w:t>ВОЗМОЖНАЯ ПРИЧИНА</w:t>
            </w:r>
          </w:p>
        </w:tc>
        <w:tc>
          <w:tcPr>
            <w:tcW w:w="3285" w:type="dxa"/>
          </w:tcPr>
          <w:p w:rsidR="00B42474" w:rsidRPr="00B42474" w:rsidRDefault="00B42474" w:rsidP="00B42474">
            <w:pPr>
              <w:spacing w:before="120" w:after="120"/>
              <w:jc w:val="left"/>
              <w:rPr>
                <w:b/>
                <w:sz w:val="20"/>
                <w:szCs w:val="20"/>
                <w:u w:val="single"/>
                <w:lang w:val="ru-RU"/>
              </w:rPr>
            </w:pPr>
            <w:r>
              <w:rPr>
                <w:b/>
                <w:sz w:val="20"/>
                <w:szCs w:val="20"/>
                <w:u w:val="single"/>
                <w:lang w:val="ru-RU"/>
              </w:rPr>
              <w:t>РЕШЕНИЕ</w:t>
            </w:r>
          </w:p>
        </w:tc>
      </w:tr>
      <w:tr w:rsidR="0094313D" w:rsidTr="00B42474">
        <w:tc>
          <w:tcPr>
            <w:tcW w:w="3284" w:type="dxa"/>
            <w:vMerge w:val="restart"/>
          </w:tcPr>
          <w:p w:rsidR="0094313D" w:rsidRDefault="0094313D" w:rsidP="00B42474">
            <w:pPr>
              <w:spacing w:before="120" w:after="12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 работает розжиг</w:t>
            </w:r>
          </w:p>
        </w:tc>
        <w:tc>
          <w:tcPr>
            <w:tcW w:w="3285" w:type="dxa"/>
          </w:tcPr>
          <w:p w:rsidR="0094313D" w:rsidRDefault="0094313D" w:rsidP="0094313D">
            <w:pPr>
              <w:spacing w:before="12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Перекрыта подача топлива</w:t>
            </w:r>
          </w:p>
        </w:tc>
        <w:tc>
          <w:tcPr>
            <w:tcW w:w="3285" w:type="dxa"/>
          </w:tcPr>
          <w:p w:rsidR="0094313D" w:rsidRDefault="0094313D" w:rsidP="0094313D">
            <w:pPr>
              <w:spacing w:before="12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Включить подачу топлива</w:t>
            </w:r>
          </w:p>
        </w:tc>
      </w:tr>
      <w:tr w:rsidR="0094313D" w:rsidTr="00B42474">
        <w:tc>
          <w:tcPr>
            <w:tcW w:w="3284" w:type="dxa"/>
            <w:vMerge/>
          </w:tcPr>
          <w:p w:rsidR="0094313D" w:rsidRDefault="0094313D" w:rsidP="00B42474">
            <w:pPr>
              <w:spacing w:before="120" w:after="120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3285" w:type="dxa"/>
          </w:tcPr>
          <w:p w:rsidR="0094313D" w:rsidRDefault="0094313D" w:rsidP="0094313D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Кончилось топливо</w:t>
            </w:r>
          </w:p>
        </w:tc>
        <w:tc>
          <w:tcPr>
            <w:tcW w:w="3285" w:type="dxa"/>
          </w:tcPr>
          <w:p w:rsidR="0094313D" w:rsidRDefault="0094313D" w:rsidP="0094313D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Заправить газовый баллон</w:t>
            </w:r>
          </w:p>
        </w:tc>
      </w:tr>
      <w:tr w:rsidR="0094313D" w:rsidTr="00B42474">
        <w:tc>
          <w:tcPr>
            <w:tcW w:w="3284" w:type="dxa"/>
            <w:vMerge/>
          </w:tcPr>
          <w:p w:rsidR="0094313D" w:rsidRDefault="0094313D" w:rsidP="00B42474">
            <w:pPr>
              <w:spacing w:before="120" w:after="120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3285" w:type="dxa"/>
          </w:tcPr>
          <w:p w:rsidR="0094313D" w:rsidRDefault="0094313D" w:rsidP="0094313D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Засорена форсунка</w:t>
            </w:r>
          </w:p>
        </w:tc>
        <w:tc>
          <w:tcPr>
            <w:tcW w:w="3285" w:type="dxa"/>
          </w:tcPr>
          <w:p w:rsidR="0094313D" w:rsidRDefault="0094313D" w:rsidP="0094313D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Прочистить или заменить форсунку</w:t>
            </w:r>
          </w:p>
        </w:tc>
      </w:tr>
      <w:tr w:rsidR="0094313D" w:rsidTr="00B42474">
        <w:tc>
          <w:tcPr>
            <w:tcW w:w="3284" w:type="dxa"/>
            <w:vMerge/>
          </w:tcPr>
          <w:p w:rsidR="0094313D" w:rsidRDefault="0094313D" w:rsidP="00B42474">
            <w:pPr>
              <w:spacing w:before="120" w:after="120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3285" w:type="dxa"/>
          </w:tcPr>
          <w:p w:rsidR="0094313D" w:rsidRDefault="0094313D" w:rsidP="0094313D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Воздух в газовой системе</w:t>
            </w:r>
          </w:p>
        </w:tc>
        <w:tc>
          <w:tcPr>
            <w:tcW w:w="3285" w:type="dxa"/>
          </w:tcPr>
          <w:p w:rsidR="0094313D" w:rsidRDefault="0094313D" w:rsidP="0094313D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Выпустить воздух из системы</w:t>
            </w:r>
          </w:p>
        </w:tc>
      </w:tr>
      <w:tr w:rsidR="0094313D" w:rsidTr="00B42474">
        <w:tc>
          <w:tcPr>
            <w:tcW w:w="3284" w:type="dxa"/>
            <w:vMerge/>
          </w:tcPr>
          <w:p w:rsidR="0094313D" w:rsidRDefault="0094313D" w:rsidP="00B42474">
            <w:pPr>
              <w:spacing w:before="120" w:after="120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3285" w:type="dxa"/>
          </w:tcPr>
          <w:p w:rsidR="0094313D" w:rsidRDefault="0094313D" w:rsidP="0094313D">
            <w:pPr>
              <w:spacing w:before="60" w:after="24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Негерметичность соединений</w:t>
            </w:r>
          </w:p>
        </w:tc>
        <w:tc>
          <w:tcPr>
            <w:tcW w:w="3285" w:type="dxa"/>
          </w:tcPr>
          <w:p w:rsidR="0094313D" w:rsidRDefault="0094313D" w:rsidP="0094313D">
            <w:pPr>
              <w:spacing w:before="60" w:after="24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Проверить все соединения</w:t>
            </w:r>
          </w:p>
        </w:tc>
      </w:tr>
      <w:tr w:rsidR="0094313D" w:rsidTr="00B42474">
        <w:tc>
          <w:tcPr>
            <w:tcW w:w="3284" w:type="dxa"/>
            <w:vMerge w:val="restart"/>
          </w:tcPr>
          <w:p w:rsidR="0094313D" w:rsidRDefault="0094313D" w:rsidP="0094313D">
            <w:pPr>
              <w:spacing w:before="120" w:after="12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Пламя розжига гаснет</w:t>
            </w:r>
          </w:p>
        </w:tc>
        <w:tc>
          <w:tcPr>
            <w:tcW w:w="3285" w:type="dxa"/>
          </w:tcPr>
          <w:p w:rsidR="0094313D" w:rsidRDefault="0094313D" w:rsidP="0094313D">
            <w:pPr>
              <w:spacing w:before="12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Засорена форсунка розжига</w:t>
            </w:r>
          </w:p>
        </w:tc>
        <w:tc>
          <w:tcPr>
            <w:tcW w:w="3285" w:type="dxa"/>
          </w:tcPr>
          <w:p w:rsidR="0094313D" w:rsidRDefault="0094313D" w:rsidP="0094313D">
            <w:pPr>
              <w:spacing w:before="12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Удалить загрязнение</w:t>
            </w:r>
          </w:p>
        </w:tc>
      </w:tr>
      <w:tr w:rsidR="0094313D" w:rsidTr="00B42474">
        <w:tc>
          <w:tcPr>
            <w:tcW w:w="3284" w:type="dxa"/>
            <w:vMerge/>
          </w:tcPr>
          <w:p w:rsidR="0094313D" w:rsidRDefault="0094313D" w:rsidP="0094313D">
            <w:pPr>
              <w:spacing w:before="120" w:after="120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3285" w:type="dxa"/>
          </w:tcPr>
          <w:p w:rsidR="0094313D" w:rsidRDefault="0094313D" w:rsidP="0094313D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Негерметичность соединений</w:t>
            </w:r>
          </w:p>
        </w:tc>
        <w:tc>
          <w:tcPr>
            <w:tcW w:w="3285" w:type="dxa"/>
          </w:tcPr>
          <w:p w:rsidR="0094313D" w:rsidRDefault="0094313D" w:rsidP="0094313D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Подтянуть соединения</w:t>
            </w:r>
          </w:p>
        </w:tc>
      </w:tr>
      <w:tr w:rsidR="0094313D" w:rsidTr="00B42474">
        <w:tc>
          <w:tcPr>
            <w:tcW w:w="3284" w:type="dxa"/>
            <w:vMerge/>
          </w:tcPr>
          <w:p w:rsidR="0094313D" w:rsidRDefault="0094313D" w:rsidP="0094313D">
            <w:pPr>
              <w:spacing w:before="120" w:after="120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3285" w:type="dxa"/>
          </w:tcPr>
          <w:p w:rsidR="0094313D" w:rsidRDefault="0094313D" w:rsidP="0094313D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Неисправность термопары</w:t>
            </w:r>
          </w:p>
        </w:tc>
        <w:tc>
          <w:tcPr>
            <w:tcW w:w="3285" w:type="dxa"/>
          </w:tcPr>
          <w:p w:rsidR="0094313D" w:rsidRDefault="0094313D" w:rsidP="0094313D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Заменить термопару</w:t>
            </w:r>
          </w:p>
        </w:tc>
      </w:tr>
      <w:tr w:rsidR="0094313D" w:rsidTr="00B42474">
        <w:tc>
          <w:tcPr>
            <w:tcW w:w="3284" w:type="dxa"/>
            <w:vMerge/>
          </w:tcPr>
          <w:p w:rsidR="0094313D" w:rsidRDefault="0094313D" w:rsidP="0094313D">
            <w:pPr>
              <w:spacing w:before="120" w:after="120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3285" w:type="dxa"/>
          </w:tcPr>
          <w:p w:rsidR="0094313D" w:rsidRDefault="0094313D" w:rsidP="0094313D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Утечка газа</w:t>
            </w:r>
          </w:p>
        </w:tc>
        <w:tc>
          <w:tcPr>
            <w:tcW w:w="3285" w:type="dxa"/>
          </w:tcPr>
          <w:p w:rsidR="0094313D" w:rsidRDefault="0094313D" w:rsidP="0094313D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Проверить соединения</w:t>
            </w:r>
          </w:p>
        </w:tc>
      </w:tr>
      <w:tr w:rsidR="0094313D" w:rsidTr="00B42474">
        <w:tc>
          <w:tcPr>
            <w:tcW w:w="3284" w:type="dxa"/>
            <w:vMerge/>
          </w:tcPr>
          <w:p w:rsidR="0094313D" w:rsidRDefault="0094313D" w:rsidP="0094313D">
            <w:pPr>
              <w:spacing w:before="120" w:after="120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3285" w:type="dxa"/>
          </w:tcPr>
          <w:p w:rsidR="0094313D" w:rsidRDefault="0094313D" w:rsidP="0094313D">
            <w:pPr>
              <w:spacing w:before="60" w:after="24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Недостаточное давление топлива</w:t>
            </w:r>
          </w:p>
        </w:tc>
        <w:tc>
          <w:tcPr>
            <w:tcW w:w="3285" w:type="dxa"/>
          </w:tcPr>
          <w:p w:rsidR="0094313D" w:rsidRDefault="0094313D" w:rsidP="0094313D">
            <w:pPr>
              <w:spacing w:before="60" w:after="24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Баллон почти пуст. Заправить газовый баллон</w:t>
            </w:r>
          </w:p>
        </w:tc>
      </w:tr>
      <w:tr w:rsidR="0094313D" w:rsidTr="00B42474">
        <w:tc>
          <w:tcPr>
            <w:tcW w:w="3284" w:type="dxa"/>
            <w:vMerge w:val="restart"/>
          </w:tcPr>
          <w:p w:rsidR="0094313D" w:rsidRDefault="0094313D" w:rsidP="0094313D">
            <w:pPr>
              <w:spacing w:before="120" w:after="12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Горелка не горит</w:t>
            </w:r>
          </w:p>
        </w:tc>
        <w:tc>
          <w:tcPr>
            <w:tcW w:w="3285" w:type="dxa"/>
          </w:tcPr>
          <w:p w:rsidR="0094313D" w:rsidRDefault="0094313D" w:rsidP="0094313D">
            <w:pPr>
              <w:spacing w:before="12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Недостаточное давление топлива</w:t>
            </w:r>
          </w:p>
        </w:tc>
        <w:tc>
          <w:tcPr>
            <w:tcW w:w="3285" w:type="dxa"/>
          </w:tcPr>
          <w:p w:rsidR="0094313D" w:rsidRDefault="0094313D" w:rsidP="0094313D">
            <w:pPr>
              <w:spacing w:before="12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Баллон почти пуст. Заправить газовый баллон</w:t>
            </w:r>
          </w:p>
        </w:tc>
      </w:tr>
      <w:tr w:rsidR="0094313D" w:rsidTr="00B42474">
        <w:tc>
          <w:tcPr>
            <w:tcW w:w="3284" w:type="dxa"/>
            <w:vMerge/>
          </w:tcPr>
          <w:p w:rsidR="0094313D" w:rsidRDefault="0094313D" w:rsidP="0094313D">
            <w:pPr>
              <w:spacing w:before="120" w:after="120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3285" w:type="dxa"/>
          </w:tcPr>
          <w:p w:rsidR="0094313D" w:rsidRDefault="0094313D" w:rsidP="0094313D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Засорена форсунка</w:t>
            </w:r>
          </w:p>
        </w:tc>
        <w:tc>
          <w:tcPr>
            <w:tcW w:w="3285" w:type="dxa"/>
          </w:tcPr>
          <w:p w:rsidR="0094313D" w:rsidRDefault="0094313D" w:rsidP="0094313D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Прочистить или заменить форсунку</w:t>
            </w:r>
          </w:p>
        </w:tc>
      </w:tr>
      <w:tr w:rsidR="0094313D" w:rsidTr="0094313D">
        <w:trPr>
          <w:trHeight w:val="63"/>
        </w:trPr>
        <w:tc>
          <w:tcPr>
            <w:tcW w:w="3284" w:type="dxa"/>
            <w:vMerge/>
          </w:tcPr>
          <w:p w:rsidR="0094313D" w:rsidRDefault="0094313D" w:rsidP="0094313D">
            <w:pPr>
              <w:spacing w:before="120" w:after="120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3285" w:type="dxa"/>
          </w:tcPr>
          <w:p w:rsidR="0094313D" w:rsidRDefault="0094313D" w:rsidP="0094313D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Перекрыта подача газа</w:t>
            </w:r>
          </w:p>
        </w:tc>
        <w:tc>
          <w:tcPr>
            <w:tcW w:w="3285" w:type="dxa"/>
          </w:tcPr>
          <w:p w:rsidR="0094313D" w:rsidRDefault="0094313D" w:rsidP="0094313D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Включить подачу газа</w:t>
            </w:r>
          </w:p>
        </w:tc>
      </w:tr>
      <w:tr w:rsidR="0094313D" w:rsidTr="00B42474">
        <w:tc>
          <w:tcPr>
            <w:tcW w:w="3284" w:type="dxa"/>
            <w:vMerge/>
          </w:tcPr>
          <w:p w:rsidR="0094313D" w:rsidRDefault="0094313D" w:rsidP="0094313D">
            <w:pPr>
              <w:spacing w:before="120" w:after="120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3285" w:type="dxa"/>
          </w:tcPr>
          <w:p w:rsidR="0094313D" w:rsidRDefault="0094313D" w:rsidP="001C5CA9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Неисправность термопары</w:t>
            </w:r>
          </w:p>
        </w:tc>
        <w:tc>
          <w:tcPr>
            <w:tcW w:w="3285" w:type="dxa"/>
          </w:tcPr>
          <w:p w:rsidR="0094313D" w:rsidRDefault="0094313D" w:rsidP="001C5CA9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Заменить термопару</w:t>
            </w:r>
          </w:p>
        </w:tc>
      </w:tr>
      <w:tr w:rsidR="0094313D" w:rsidTr="00B42474">
        <w:tc>
          <w:tcPr>
            <w:tcW w:w="3284" w:type="dxa"/>
            <w:vMerge/>
          </w:tcPr>
          <w:p w:rsidR="0094313D" w:rsidRDefault="0094313D" w:rsidP="0094313D">
            <w:pPr>
              <w:spacing w:before="120" w:after="120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3285" w:type="dxa"/>
          </w:tcPr>
          <w:p w:rsidR="0094313D" w:rsidRDefault="0094313D" w:rsidP="001C5CA9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Неправильное расположение горелки розжига</w:t>
            </w:r>
          </w:p>
        </w:tc>
        <w:tc>
          <w:tcPr>
            <w:tcW w:w="3285" w:type="dxa"/>
          </w:tcPr>
          <w:p w:rsidR="0094313D" w:rsidRDefault="0094313D" w:rsidP="0094313D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Отрегулировать положение горелки розжига</w:t>
            </w:r>
          </w:p>
        </w:tc>
      </w:tr>
      <w:tr w:rsidR="0094313D" w:rsidTr="00B42474">
        <w:tc>
          <w:tcPr>
            <w:tcW w:w="3284" w:type="dxa"/>
            <w:vMerge/>
          </w:tcPr>
          <w:p w:rsidR="0094313D" w:rsidRDefault="0094313D" w:rsidP="0094313D">
            <w:pPr>
              <w:spacing w:before="120" w:after="120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3285" w:type="dxa"/>
          </w:tcPr>
          <w:p w:rsidR="0094313D" w:rsidRDefault="0094313D" w:rsidP="003C5294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Неправильное расположение </w:t>
            </w:r>
            <w:r w:rsidR="003C5294">
              <w:rPr>
                <w:sz w:val="20"/>
                <w:szCs w:val="20"/>
                <w:lang w:val="ru-RU"/>
              </w:rPr>
              <w:t>обогревателя</w:t>
            </w:r>
          </w:p>
        </w:tc>
        <w:tc>
          <w:tcPr>
            <w:tcW w:w="3285" w:type="dxa"/>
          </w:tcPr>
          <w:p w:rsidR="0094313D" w:rsidRDefault="0094313D" w:rsidP="003C5294">
            <w:pPr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Правильно расположить </w:t>
            </w:r>
            <w:r w:rsidR="003C5294">
              <w:rPr>
                <w:sz w:val="20"/>
                <w:szCs w:val="20"/>
                <w:lang w:val="ru-RU"/>
              </w:rPr>
              <w:t xml:space="preserve">обогреватель </w:t>
            </w:r>
            <w:r>
              <w:rPr>
                <w:sz w:val="20"/>
                <w:szCs w:val="20"/>
                <w:lang w:val="ru-RU"/>
              </w:rPr>
              <w:t>и повторить попытку</w:t>
            </w:r>
          </w:p>
        </w:tc>
      </w:tr>
    </w:tbl>
    <w:p w:rsidR="00B42474" w:rsidRPr="00B42474" w:rsidRDefault="0094313D" w:rsidP="0094313D">
      <w:pPr>
        <w:spacing w:before="36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При возникновении каких-либо проблем или неисправностей не пытайтесь устранить их самостоятельно – обращайтесь к поставщику или продавцу</w:t>
      </w:r>
      <w:r w:rsidR="00F170F5">
        <w:rPr>
          <w:sz w:val="20"/>
          <w:szCs w:val="20"/>
          <w:lang w:val="ru-RU"/>
        </w:rPr>
        <w:t xml:space="preserve"> оборудования</w:t>
      </w:r>
      <w:r>
        <w:rPr>
          <w:sz w:val="20"/>
          <w:szCs w:val="20"/>
          <w:lang w:val="ru-RU"/>
        </w:rPr>
        <w:t>.</w:t>
      </w:r>
    </w:p>
    <w:sectPr w:rsidR="00B42474" w:rsidRPr="00B42474" w:rsidSect="002277DB">
      <w:footerReference w:type="default" r:id="rId94"/>
      <w:pgSz w:w="11906" w:h="16838"/>
      <w:pgMar w:top="1134" w:right="1134" w:bottom="1134" w:left="1134" w:header="709" w:footer="709" w:gutter="0"/>
      <w:pgNumType w:start="15"/>
      <w:cols w:space="28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E67" w:rsidRDefault="00284E67" w:rsidP="00765547">
      <w:r>
        <w:separator/>
      </w:r>
    </w:p>
  </w:endnote>
  <w:endnote w:type="continuationSeparator" w:id="0">
    <w:p w:rsidR="00284E67" w:rsidRDefault="00284E67" w:rsidP="00765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807" w:rsidRPr="00DA3807" w:rsidRDefault="00DA3807">
    <w:pPr>
      <w:pStyle w:val="ac"/>
      <w:rPr>
        <w:lang w:val="en-US"/>
      </w:rPr>
    </w:pPr>
    <w:r>
      <w:rPr>
        <w:lang w:val="en-US"/>
      </w:rPr>
      <w:t>i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CA9" w:rsidRPr="008E1291" w:rsidRDefault="001C5CA9">
    <w:pPr>
      <w:pStyle w:val="ac"/>
      <w:rPr>
        <w:sz w:val="20"/>
        <w:szCs w:val="20"/>
        <w:lang w:val="ru-RU"/>
      </w:rPr>
    </w:pPr>
    <w:r w:rsidRPr="008E1291">
      <w:rPr>
        <w:sz w:val="20"/>
        <w:szCs w:val="20"/>
        <w:lang w:val="ru-RU"/>
      </w:rPr>
      <w:t xml:space="preserve">- </w:t>
    </w:r>
    <w:r w:rsidRPr="008E1291">
      <w:rPr>
        <w:sz w:val="20"/>
        <w:szCs w:val="20"/>
      </w:rPr>
      <w:fldChar w:fldCharType="begin"/>
    </w:r>
    <w:r w:rsidRPr="008E1291">
      <w:rPr>
        <w:sz w:val="20"/>
        <w:szCs w:val="20"/>
      </w:rPr>
      <w:instrText>PAGE   \* MERGEFORMAT</w:instrText>
    </w:r>
    <w:r w:rsidRPr="008E1291">
      <w:rPr>
        <w:sz w:val="20"/>
        <w:szCs w:val="20"/>
      </w:rPr>
      <w:fldChar w:fldCharType="separate"/>
    </w:r>
    <w:r w:rsidR="003C5294" w:rsidRPr="003C5294">
      <w:rPr>
        <w:noProof/>
        <w:sz w:val="20"/>
        <w:szCs w:val="20"/>
        <w:lang w:val="ru-RU"/>
      </w:rPr>
      <w:t>16</w:t>
    </w:r>
    <w:r w:rsidRPr="008E1291">
      <w:rPr>
        <w:sz w:val="20"/>
        <w:szCs w:val="20"/>
      </w:rPr>
      <w:fldChar w:fldCharType="end"/>
    </w:r>
    <w:r w:rsidRPr="008E1291">
      <w:rPr>
        <w:sz w:val="20"/>
        <w:szCs w:val="20"/>
        <w:lang w:val="ru-RU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CA9" w:rsidRPr="008E1291" w:rsidRDefault="001C5CA9">
    <w:pPr>
      <w:pStyle w:val="ac"/>
      <w:rPr>
        <w:sz w:val="20"/>
        <w:szCs w:val="20"/>
        <w:lang w:val="ru-RU"/>
      </w:rPr>
    </w:pPr>
    <w:r w:rsidRPr="008E1291">
      <w:rPr>
        <w:sz w:val="20"/>
        <w:szCs w:val="20"/>
        <w:lang w:val="ru-RU"/>
      </w:rPr>
      <w:t xml:space="preserve">- </w:t>
    </w:r>
    <w:r w:rsidRPr="008E1291">
      <w:rPr>
        <w:sz w:val="20"/>
        <w:szCs w:val="20"/>
      </w:rPr>
      <w:fldChar w:fldCharType="begin"/>
    </w:r>
    <w:r w:rsidRPr="008E1291">
      <w:rPr>
        <w:sz w:val="20"/>
        <w:szCs w:val="20"/>
      </w:rPr>
      <w:instrText>PAGE   \* MERGEFORMAT</w:instrText>
    </w:r>
    <w:r w:rsidRPr="008E1291">
      <w:rPr>
        <w:sz w:val="20"/>
        <w:szCs w:val="20"/>
      </w:rPr>
      <w:fldChar w:fldCharType="separate"/>
    </w:r>
    <w:r w:rsidR="003C5294" w:rsidRPr="003C5294">
      <w:rPr>
        <w:noProof/>
        <w:sz w:val="20"/>
        <w:szCs w:val="20"/>
        <w:lang w:val="ru-RU"/>
      </w:rPr>
      <w:t>6</w:t>
    </w:r>
    <w:r w:rsidRPr="008E1291">
      <w:rPr>
        <w:sz w:val="20"/>
        <w:szCs w:val="20"/>
      </w:rPr>
      <w:fldChar w:fldCharType="end"/>
    </w:r>
    <w:r w:rsidRPr="008E1291">
      <w:rPr>
        <w:sz w:val="20"/>
        <w:szCs w:val="20"/>
        <w:lang w:val="ru-RU"/>
      </w:rPr>
      <w:t xml:space="preserve"> 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CA9" w:rsidRPr="008E1291" w:rsidRDefault="001C5CA9">
    <w:pPr>
      <w:pStyle w:val="ac"/>
      <w:rPr>
        <w:sz w:val="20"/>
        <w:szCs w:val="20"/>
        <w:lang w:val="ru-RU"/>
      </w:rPr>
    </w:pPr>
    <w:r w:rsidRPr="008E1291">
      <w:rPr>
        <w:sz w:val="20"/>
        <w:szCs w:val="20"/>
        <w:lang w:val="ru-RU"/>
      </w:rPr>
      <w:t xml:space="preserve">- </w:t>
    </w:r>
    <w:r w:rsidRPr="008E1291">
      <w:rPr>
        <w:sz w:val="20"/>
        <w:szCs w:val="20"/>
      </w:rPr>
      <w:fldChar w:fldCharType="begin"/>
    </w:r>
    <w:r w:rsidRPr="008E1291">
      <w:rPr>
        <w:sz w:val="20"/>
        <w:szCs w:val="20"/>
      </w:rPr>
      <w:instrText>PAGE   \* MERGEFORMAT</w:instrText>
    </w:r>
    <w:r w:rsidRPr="008E1291">
      <w:rPr>
        <w:sz w:val="20"/>
        <w:szCs w:val="20"/>
      </w:rPr>
      <w:fldChar w:fldCharType="separate"/>
    </w:r>
    <w:r w:rsidR="003C5294" w:rsidRPr="003C5294">
      <w:rPr>
        <w:noProof/>
        <w:sz w:val="20"/>
        <w:szCs w:val="20"/>
        <w:lang w:val="ru-RU"/>
      </w:rPr>
      <w:t>8</w:t>
    </w:r>
    <w:r w:rsidRPr="008E1291">
      <w:rPr>
        <w:sz w:val="20"/>
        <w:szCs w:val="20"/>
      </w:rPr>
      <w:fldChar w:fldCharType="end"/>
    </w:r>
    <w:r w:rsidRPr="008E1291">
      <w:rPr>
        <w:sz w:val="20"/>
        <w:szCs w:val="20"/>
        <w:lang w:val="ru-RU"/>
      </w:rPr>
      <w:t xml:space="preserve"> 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CA9" w:rsidRPr="008E1291" w:rsidRDefault="001C5CA9">
    <w:pPr>
      <w:pStyle w:val="ac"/>
      <w:rPr>
        <w:sz w:val="20"/>
        <w:szCs w:val="20"/>
        <w:lang w:val="ru-RU"/>
      </w:rPr>
    </w:pPr>
    <w:r w:rsidRPr="008E1291">
      <w:rPr>
        <w:sz w:val="20"/>
        <w:szCs w:val="20"/>
        <w:lang w:val="ru-RU"/>
      </w:rPr>
      <w:t xml:space="preserve">- </w:t>
    </w:r>
    <w:r w:rsidRPr="008E1291">
      <w:rPr>
        <w:sz w:val="20"/>
        <w:szCs w:val="20"/>
      </w:rPr>
      <w:fldChar w:fldCharType="begin"/>
    </w:r>
    <w:r w:rsidRPr="008E1291">
      <w:rPr>
        <w:sz w:val="20"/>
        <w:szCs w:val="20"/>
      </w:rPr>
      <w:instrText>PAGE   \* MERGEFORMAT</w:instrText>
    </w:r>
    <w:r w:rsidRPr="008E1291">
      <w:rPr>
        <w:sz w:val="20"/>
        <w:szCs w:val="20"/>
      </w:rPr>
      <w:fldChar w:fldCharType="separate"/>
    </w:r>
    <w:r w:rsidR="003C5294" w:rsidRPr="003C5294">
      <w:rPr>
        <w:noProof/>
        <w:sz w:val="20"/>
        <w:szCs w:val="20"/>
        <w:lang w:val="ru-RU"/>
      </w:rPr>
      <w:t>9</w:t>
    </w:r>
    <w:r w:rsidRPr="008E1291">
      <w:rPr>
        <w:sz w:val="20"/>
        <w:szCs w:val="20"/>
      </w:rPr>
      <w:fldChar w:fldCharType="end"/>
    </w:r>
    <w:r w:rsidRPr="008E1291">
      <w:rPr>
        <w:sz w:val="20"/>
        <w:szCs w:val="20"/>
        <w:lang w:val="ru-RU"/>
      </w:rPr>
      <w:t xml:space="preserve"> 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CA9" w:rsidRPr="008E1291" w:rsidRDefault="001C5CA9">
    <w:pPr>
      <w:pStyle w:val="ac"/>
      <w:rPr>
        <w:sz w:val="20"/>
        <w:szCs w:val="20"/>
        <w:lang w:val="ru-RU"/>
      </w:rPr>
    </w:pPr>
    <w:r w:rsidRPr="008E1291">
      <w:rPr>
        <w:sz w:val="20"/>
        <w:szCs w:val="20"/>
        <w:lang w:val="ru-RU"/>
      </w:rPr>
      <w:t xml:space="preserve">- </w:t>
    </w:r>
    <w:r w:rsidRPr="008E1291">
      <w:rPr>
        <w:sz w:val="20"/>
        <w:szCs w:val="20"/>
      </w:rPr>
      <w:fldChar w:fldCharType="begin"/>
    </w:r>
    <w:r w:rsidRPr="008E1291">
      <w:rPr>
        <w:sz w:val="20"/>
        <w:szCs w:val="20"/>
      </w:rPr>
      <w:instrText>PAGE   \* MERGEFORMAT</w:instrText>
    </w:r>
    <w:r w:rsidRPr="008E1291">
      <w:rPr>
        <w:sz w:val="20"/>
        <w:szCs w:val="20"/>
      </w:rPr>
      <w:fldChar w:fldCharType="separate"/>
    </w:r>
    <w:r w:rsidR="003C5294" w:rsidRPr="003C5294">
      <w:rPr>
        <w:noProof/>
        <w:sz w:val="20"/>
        <w:szCs w:val="20"/>
        <w:lang w:val="ru-RU"/>
      </w:rPr>
      <w:t>10</w:t>
    </w:r>
    <w:r w:rsidRPr="008E1291">
      <w:rPr>
        <w:sz w:val="20"/>
        <w:szCs w:val="20"/>
      </w:rPr>
      <w:fldChar w:fldCharType="end"/>
    </w:r>
    <w:r w:rsidRPr="008E1291">
      <w:rPr>
        <w:sz w:val="20"/>
        <w:szCs w:val="20"/>
        <w:lang w:val="ru-RU"/>
      </w:rPr>
      <w:t xml:space="preserve"> 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CA9" w:rsidRPr="008E1291" w:rsidRDefault="001C5CA9">
    <w:pPr>
      <w:pStyle w:val="ac"/>
      <w:rPr>
        <w:sz w:val="20"/>
        <w:szCs w:val="20"/>
        <w:lang w:val="ru-RU"/>
      </w:rPr>
    </w:pPr>
    <w:r w:rsidRPr="008E1291">
      <w:rPr>
        <w:sz w:val="20"/>
        <w:szCs w:val="20"/>
        <w:lang w:val="ru-RU"/>
      </w:rPr>
      <w:t xml:space="preserve">- </w:t>
    </w:r>
    <w:r w:rsidRPr="008E1291">
      <w:rPr>
        <w:sz w:val="20"/>
        <w:szCs w:val="20"/>
      </w:rPr>
      <w:fldChar w:fldCharType="begin"/>
    </w:r>
    <w:r w:rsidRPr="008E1291">
      <w:rPr>
        <w:sz w:val="20"/>
        <w:szCs w:val="20"/>
      </w:rPr>
      <w:instrText>PAGE   \* MERGEFORMAT</w:instrText>
    </w:r>
    <w:r w:rsidRPr="008E1291">
      <w:rPr>
        <w:sz w:val="20"/>
        <w:szCs w:val="20"/>
      </w:rPr>
      <w:fldChar w:fldCharType="separate"/>
    </w:r>
    <w:r w:rsidR="003C5294" w:rsidRPr="003C5294">
      <w:rPr>
        <w:noProof/>
        <w:sz w:val="20"/>
        <w:szCs w:val="20"/>
        <w:lang w:val="ru-RU"/>
      </w:rPr>
      <w:t>11</w:t>
    </w:r>
    <w:r w:rsidRPr="008E1291">
      <w:rPr>
        <w:sz w:val="20"/>
        <w:szCs w:val="20"/>
      </w:rPr>
      <w:fldChar w:fldCharType="end"/>
    </w:r>
    <w:r w:rsidRPr="008E1291">
      <w:rPr>
        <w:sz w:val="20"/>
        <w:szCs w:val="20"/>
        <w:lang w:val="ru-RU"/>
      </w:rPr>
      <w:t xml:space="preserve"> 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CA9" w:rsidRPr="008E1291" w:rsidRDefault="001C5CA9">
    <w:pPr>
      <w:pStyle w:val="ac"/>
      <w:rPr>
        <w:sz w:val="20"/>
        <w:szCs w:val="20"/>
        <w:lang w:val="ru-RU"/>
      </w:rPr>
    </w:pPr>
    <w:r w:rsidRPr="008E1291">
      <w:rPr>
        <w:sz w:val="20"/>
        <w:szCs w:val="20"/>
        <w:lang w:val="ru-RU"/>
      </w:rPr>
      <w:t xml:space="preserve">- </w:t>
    </w:r>
    <w:r w:rsidRPr="008E1291">
      <w:rPr>
        <w:sz w:val="20"/>
        <w:szCs w:val="20"/>
      </w:rPr>
      <w:fldChar w:fldCharType="begin"/>
    </w:r>
    <w:r w:rsidRPr="008E1291">
      <w:rPr>
        <w:sz w:val="20"/>
        <w:szCs w:val="20"/>
      </w:rPr>
      <w:instrText>PAGE   \* MERGEFORMAT</w:instrText>
    </w:r>
    <w:r w:rsidRPr="008E1291">
      <w:rPr>
        <w:sz w:val="20"/>
        <w:szCs w:val="20"/>
      </w:rPr>
      <w:fldChar w:fldCharType="separate"/>
    </w:r>
    <w:r w:rsidR="003C5294" w:rsidRPr="003C5294">
      <w:rPr>
        <w:noProof/>
        <w:sz w:val="20"/>
        <w:szCs w:val="20"/>
        <w:lang w:val="ru-RU"/>
      </w:rPr>
      <w:t>12</w:t>
    </w:r>
    <w:r w:rsidRPr="008E1291">
      <w:rPr>
        <w:sz w:val="20"/>
        <w:szCs w:val="20"/>
      </w:rPr>
      <w:fldChar w:fldCharType="end"/>
    </w:r>
    <w:r w:rsidRPr="008E1291">
      <w:rPr>
        <w:sz w:val="20"/>
        <w:szCs w:val="20"/>
        <w:lang w:val="ru-RU"/>
      </w:rPr>
      <w:t xml:space="preserve"> 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CA9" w:rsidRPr="008E1291" w:rsidRDefault="001C5CA9">
    <w:pPr>
      <w:pStyle w:val="ac"/>
      <w:rPr>
        <w:sz w:val="20"/>
        <w:szCs w:val="20"/>
        <w:lang w:val="ru-RU"/>
      </w:rPr>
    </w:pPr>
    <w:r w:rsidRPr="008E1291">
      <w:rPr>
        <w:sz w:val="20"/>
        <w:szCs w:val="20"/>
        <w:lang w:val="ru-RU"/>
      </w:rPr>
      <w:t xml:space="preserve">- </w:t>
    </w:r>
    <w:r w:rsidRPr="008E1291">
      <w:rPr>
        <w:sz w:val="20"/>
        <w:szCs w:val="20"/>
      </w:rPr>
      <w:fldChar w:fldCharType="begin"/>
    </w:r>
    <w:r w:rsidRPr="008E1291">
      <w:rPr>
        <w:sz w:val="20"/>
        <w:szCs w:val="20"/>
      </w:rPr>
      <w:instrText>PAGE   \* MERGEFORMAT</w:instrText>
    </w:r>
    <w:r w:rsidRPr="008E1291">
      <w:rPr>
        <w:sz w:val="20"/>
        <w:szCs w:val="20"/>
      </w:rPr>
      <w:fldChar w:fldCharType="separate"/>
    </w:r>
    <w:r w:rsidR="003C5294" w:rsidRPr="003C5294">
      <w:rPr>
        <w:noProof/>
        <w:sz w:val="20"/>
        <w:szCs w:val="20"/>
        <w:lang w:val="ru-RU"/>
      </w:rPr>
      <w:t>13</w:t>
    </w:r>
    <w:r w:rsidRPr="008E1291">
      <w:rPr>
        <w:sz w:val="20"/>
        <w:szCs w:val="20"/>
      </w:rPr>
      <w:fldChar w:fldCharType="end"/>
    </w:r>
    <w:r w:rsidRPr="008E1291">
      <w:rPr>
        <w:sz w:val="20"/>
        <w:szCs w:val="20"/>
        <w:lang w:val="ru-RU"/>
      </w:rPr>
      <w:t xml:space="preserve"> 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CA9" w:rsidRPr="008E1291" w:rsidRDefault="001C5CA9">
    <w:pPr>
      <w:pStyle w:val="ac"/>
      <w:rPr>
        <w:sz w:val="20"/>
        <w:szCs w:val="20"/>
        <w:lang w:val="ru-RU"/>
      </w:rPr>
    </w:pPr>
    <w:r w:rsidRPr="008E1291">
      <w:rPr>
        <w:sz w:val="20"/>
        <w:szCs w:val="20"/>
        <w:lang w:val="ru-RU"/>
      </w:rPr>
      <w:t xml:space="preserve">- </w:t>
    </w:r>
    <w:r w:rsidRPr="008E1291">
      <w:rPr>
        <w:sz w:val="20"/>
        <w:szCs w:val="20"/>
      </w:rPr>
      <w:fldChar w:fldCharType="begin"/>
    </w:r>
    <w:r w:rsidRPr="008E1291">
      <w:rPr>
        <w:sz w:val="20"/>
        <w:szCs w:val="20"/>
      </w:rPr>
      <w:instrText>PAGE   \* MERGEFORMAT</w:instrText>
    </w:r>
    <w:r w:rsidRPr="008E1291">
      <w:rPr>
        <w:sz w:val="20"/>
        <w:szCs w:val="20"/>
      </w:rPr>
      <w:fldChar w:fldCharType="separate"/>
    </w:r>
    <w:r w:rsidR="003C5294" w:rsidRPr="003C5294">
      <w:rPr>
        <w:noProof/>
        <w:sz w:val="20"/>
        <w:szCs w:val="20"/>
        <w:lang w:val="ru-RU"/>
      </w:rPr>
      <w:t>14</w:t>
    </w:r>
    <w:r w:rsidRPr="008E1291">
      <w:rPr>
        <w:sz w:val="20"/>
        <w:szCs w:val="20"/>
      </w:rPr>
      <w:fldChar w:fldCharType="end"/>
    </w:r>
    <w:r w:rsidRPr="008E1291">
      <w:rPr>
        <w:sz w:val="20"/>
        <w:szCs w:val="20"/>
        <w:lang w:val="ru-RU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E67" w:rsidRDefault="00284E67" w:rsidP="00765547">
      <w:r>
        <w:separator/>
      </w:r>
    </w:p>
  </w:footnote>
  <w:footnote w:type="continuationSeparator" w:id="0">
    <w:p w:rsidR="00284E67" w:rsidRDefault="00284E67" w:rsidP="007655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CA9" w:rsidRDefault="001C5CA9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34447"/>
    <w:multiLevelType w:val="hybridMultilevel"/>
    <w:tmpl w:val="3D8CAE90"/>
    <w:lvl w:ilvl="0" w:tplc="201E9F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87AC8"/>
    <w:multiLevelType w:val="hybridMultilevel"/>
    <w:tmpl w:val="9804374A"/>
    <w:lvl w:ilvl="0" w:tplc="042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B1388"/>
    <w:multiLevelType w:val="hybridMultilevel"/>
    <w:tmpl w:val="A0CC3F48"/>
    <w:lvl w:ilvl="0" w:tplc="042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F4277D"/>
    <w:multiLevelType w:val="hybridMultilevel"/>
    <w:tmpl w:val="31725D2C"/>
    <w:lvl w:ilvl="0" w:tplc="E1ECB892">
      <w:start w:val="12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3C7359"/>
    <w:multiLevelType w:val="hybridMultilevel"/>
    <w:tmpl w:val="1958C15E"/>
    <w:lvl w:ilvl="0" w:tplc="774AF53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201E9F0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155D63"/>
    <w:multiLevelType w:val="hybridMultilevel"/>
    <w:tmpl w:val="6B562590"/>
    <w:lvl w:ilvl="0" w:tplc="A98038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0F433C"/>
    <w:multiLevelType w:val="hybridMultilevel"/>
    <w:tmpl w:val="9804374A"/>
    <w:lvl w:ilvl="0" w:tplc="042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A472A3"/>
    <w:multiLevelType w:val="hybridMultilevel"/>
    <w:tmpl w:val="0026F356"/>
    <w:lvl w:ilvl="0" w:tplc="CE10F932">
      <w:start w:val="3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E62BED"/>
    <w:multiLevelType w:val="hybridMultilevel"/>
    <w:tmpl w:val="6CFECCC6"/>
    <w:lvl w:ilvl="0" w:tplc="042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011B45"/>
    <w:multiLevelType w:val="hybridMultilevel"/>
    <w:tmpl w:val="A0CC3F48"/>
    <w:lvl w:ilvl="0" w:tplc="042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C17BC2"/>
    <w:multiLevelType w:val="multilevel"/>
    <w:tmpl w:val="4BE27BFE"/>
    <w:lvl w:ilvl="0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40EA1E15"/>
    <w:multiLevelType w:val="hybridMultilevel"/>
    <w:tmpl w:val="6CFECCC6"/>
    <w:lvl w:ilvl="0" w:tplc="042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951A5B"/>
    <w:multiLevelType w:val="hybridMultilevel"/>
    <w:tmpl w:val="A0CC3F48"/>
    <w:lvl w:ilvl="0" w:tplc="042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A35AD7"/>
    <w:multiLevelType w:val="multilevel"/>
    <w:tmpl w:val="845A1260"/>
    <w:lvl w:ilvl="0">
      <w:start w:val="1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69787584"/>
    <w:multiLevelType w:val="hybridMultilevel"/>
    <w:tmpl w:val="6CFECCC6"/>
    <w:lvl w:ilvl="0" w:tplc="042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D30AA6"/>
    <w:multiLevelType w:val="hybridMultilevel"/>
    <w:tmpl w:val="6CFECCC6"/>
    <w:lvl w:ilvl="0" w:tplc="042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235C6D"/>
    <w:multiLevelType w:val="hybridMultilevel"/>
    <w:tmpl w:val="3BAA7A86"/>
    <w:lvl w:ilvl="0" w:tplc="AF84D780">
      <w:start w:val="1"/>
      <w:numFmt w:val="russianUpper"/>
      <w:lvlText w:val="%1."/>
      <w:lvlJc w:val="left"/>
      <w:pPr>
        <w:ind w:left="720" w:hanging="360"/>
      </w:pPr>
      <w:rPr>
        <w:rFonts w:hint="default"/>
        <w:b/>
      </w:rPr>
    </w:lvl>
    <w:lvl w:ilvl="1" w:tplc="042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084ABB"/>
    <w:multiLevelType w:val="hybridMultilevel"/>
    <w:tmpl w:val="85707912"/>
    <w:lvl w:ilvl="0" w:tplc="E1ECB8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8"/>
  </w:num>
  <w:num w:numId="4">
    <w:abstractNumId w:val="1"/>
  </w:num>
  <w:num w:numId="5">
    <w:abstractNumId w:val="14"/>
  </w:num>
  <w:num w:numId="6">
    <w:abstractNumId w:val="6"/>
  </w:num>
  <w:num w:numId="7">
    <w:abstractNumId w:val="0"/>
  </w:num>
  <w:num w:numId="8">
    <w:abstractNumId w:val="4"/>
  </w:num>
  <w:num w:numId="9">
    <w:abstractNumId w:val="9"/>
  </w:num>
  <w:num w:numId="10">
    <w:abstractNumId w:val="12"/>
  </w:num>
  <w:num w:numId="11">
    <w:abstractNumId w:val="2"/>
  </w:num>
  <w:num w:numId="12">
    <w:abstractNumId w:val="16"/>
  </w:num>
  <w:num w:numId="13">
    <w:abstractNumId w:val="5"/>
  </w:num>
  <w:num w:numId="14">
    <w:abstractNumId w:val="10"/>
  </w:num>
  <w:num w:numId="15">
    <w:abstractNumId w:val="7"/>
  </w:num>
  <w:num w:numId="16">
    <w:abstractNumId w:val="3"/>
  </w:num>
  <w:num w:numId="17">
    <w:abstractNumId w:val="1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141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A8F"/>
    <w:rsid w:val="0000124E"/>
    <w:rsid w:val="00026F52"/>
    <w:rsid w:val="00062B0A"/>
    <w:rsid w:val="00074CE0"/>
    <w:rsid w:val="000B3A45"/>
    <w:rsid w:val="000D6A61"/>
    <w:rsid w:val="000F1055"/>
    <w:rsid w:val="00117A19"/>
    <w:rsid w:val="00124803"/>
    <w:rsid w:val="00185E33"/>
    <w:rsid w:val="001C5CA9"/>
    <w:rsid w:val="001F3A32"/>
    <w:rsid w:val="001F3C7F"/>
    <w:rsid w:val="001F58E9"/>
    <w:rsid w:val="002277DB"/>
    <w:rsid w:val="00284E67"/>
    <w:rsid w:val="002A4481"/>
    <w:rsid w:val="002B4B73"/>
    <w:rsid w:val="002C3ADC"/>
    <w:rsid w:val="002C569D"/>
    <w:rsid w:val="002F4566"/>
    <w:rsid w:val="0031382D"/>
    <w:rsid w:val="00345ACD"/>
    <w:rsid w:val="003554C5"/>
    <w:rsid w:val="00370681"/>
    <w:rsid w:val="003878BD"/>
    <w:rsid w:val="003A3D53"/>
    <w:rsid w:val="003A6F34"/>
    <w:rsid w:val="003C5294"/>
    <w:rsid w:val="003D17DD"/>
    <w:rsid w:val="00413330"/>
    <w:rsid w:val="00421A08"/>
    <w:rsid w:val="00422A0F"/>
    <w:rsid w:val="004429FA"/>
    <w:rsid w:val="00446268"/>
    <w:rsid w:val="00452E56"/>
    <w:rsid w:val="004709EE"/>
    <w:rsid w:val="00480293"/>
    <w:rsid w:val="0048266A"/>
    <w:rsid w:val="004912C1"/>
    <w:rsid w:val="004A1CB4"/>
    <w:rsid w:val="004C016B"/>
    <w:rsid w:val="004C099D"/>
    <w:rsid w:val="004C2928"/>
    <w:rsid w:val="004F744D"/>
    <w:rsid w:val="005318D2"/>
    <w:rsid w:val="005372CA"/>
    <w:rsid w:val="005B131B"/>
    <w:rsid w:val="005F76B1"/>
    <w:rsid w:val="00640B4B"/>
    <w:rsid w:val="00657DB2"/>
    <w:rsid w:val="006A7F0C"/>
    <w:rsid w:val="006C5016"/>
    <w:rsid w:val="006D0954"/>
    <w:rsid w:val="006F323B"/>
    <w:rsid w:val="0074128D"/>
    <w:rsid w:val="00745D3F"/>
    <w:rsid w:val="00765547"/>
    <w:rsid w:val="00774807"/>
    <w:rsid w:val="007A1DEC"/>
    <w:rsid w:val="007F0F62"/>
    <w:rsid w:val="0083315F"/>
    <w:rsid w:val="0085474D"/>
    <w:rsid w:val="00854DEA"/>
    <w:rsid w:val="008716BD"/>
    <w:rsid w:val="008D38E8"/>
    <w:rsid w:val="008E1291"/>
    <w:rsid w:val="0094313D"/>
    <w:rsid w:val="009C2EA5"/>
    <w:rsid w:val="009D01B4"/>
    <w:rsid w:val="009D427E"/>
    <w:rsid w:val="00A10561"/>
    <w:rsid w:val="00A269B1"/>
    <w:rsid w:val="00AA611A"/>
    <w:rsid w:val="00AD1431"/>
    <w:rsid w:val="00AF6F50"/>
    <w:rsid w:val="00B13122"/>
    <w:rsid w:val="00B229FB"/>
    <w:rsid w:val="00B42474"/>
    <w:rsid w:val="00B81D2F"/>
    <w:rsid w:val="00BE5F1A"/>
    <w:rsid w:val="00BF1451"/>
    <w:rsid w:val="00C37ABE"/>
    <w:rsid w:val="00C41A8F"/>
    <w:rsid w:val="00C471CF"/>
    <w:rsid w:val="00C47D46"/>
    <w:rsid w:val="00C53E06"/>
    <w:rsid w:val="00C80A33"/>
    <w:rsid w:val="00C84D54"/>
    <w:rsid w:val="00C93D0B"/>
    <w:rsid w:val="00CD1D7D"/>
    <w:rsid w:val="00CE3B21"/>
    <w:rsid w:val="00CE6CAD"/>
    <w:rsid w:val="00D0460C"/>
    <w:rsid w:val="00D21052"/>
    <w:rsid w:val="00D47F46"/>
    <w:rsid w:val="00D764FC"/>
    <w:rsid w:val="00D80E5F"/>
    <w:rsid w:val="00D94695"/>
    <w:rsid w:val="00DA3807"/>
    <w:rsid w:val="00E32A98"/>
    <w:rsid w:val="00E36FD2"/>
    <w:rsid w:val="00F170F5"/>
    <w:rsid w:val="00F43751"/>
    <w:rsid w:val="00F672D2"/>
    <w:rsid w:val="00FE2D02"/>
    <w:rsid w:val="00FF1711"/>
    <w:rsid w:val="00FF5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be-BY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1711"/>
    <w:pPr>
      <w:keepNext/>
      <w:keepLines/>
      <w:spacing w:before="480" w:after="100" w:afterAutospacing="1"/>
      <w:outlineLvl w:val="0"/>
    </w:pPr>
    <w:rPr>
      <w:rFonts w:eastAsiaTheme="majorEastAsia" w:cstheme="majorBidi"/>
      <w:b/>
      <w:bCs/>
      <w:caps/>
      <w:color w:val="000000" w:themeColor="text1"/>
      <w:sz w:val="4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D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D0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A44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554C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F1711"/>
    <w:rPr>
      <w:rFonts w:eastAsiaTheme="majorEastAsia" w:cstheme="majorBidi"/>
      <w:b/>
      <w:bCs/>
      <w:caps/>
      <w:color w:val="000000" w:themeColor="text1"/>
      <w:sz w:val="40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6A7F0C"/>
    <w:pPr>
      <w:spacing w:line="276" w:lineRule="auto"/>
      <w:jc w:val="left"/>
      <w:outlineLvl w:val="9"/>
    </w:pPr>
    <w:rPr>
      <w:lang w:eastAsia="be-BY"/>
    </w:rPr>
  </w:style>
  <w:style w:type="character" w:styleId="a8">
    <w:name w:val="Hyperlink"/>
    <w:basedOn w:val="a0"/>
    <w:uiPriority w:val="99"/>
    <w:unhideWhenUsed/>
    <w:rsid w:val="000B3A45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0B3A45"/>
    <w:pPr>
      <w:tabs>
        <w:tab w:val="right" w:leader="dot" w:pos="9628"/>
      </w:tabs>
      <w:spacing w:after="100"/>
      <w:jc w:val="left"/>
    </w:pPr>
    <w:rPr>
      <w:sz w:val="28"/>
    </w:rPr>
  </w:style>
  <w:style w:type="paragraph" w:styleId="a9">
    <w:name w:val="caption"/>
    <w:basedOn w:val="a"/>
    <w:next w:val="a"/>
    <w:uiPriority w:val="35"/>
    <w:unhideWhenUsed/>
    <w:qFormat/>
    <w:rsid w:val="00765547"/>
    <w:pPr>
      <w:spacing w:after="200"/>
    </w:pPr>
    <w:rPr>
      <w:b/>
      <w:bCs/>
      <w:color w:val="4F81BD" w:themeColor="accent1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765547"/>
    <w:pPr>
      <w:tabs>
        <w:tab w:val="center" w:pos="4536"/>
        <w:tab w:val="right" w:pos="9072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65547"/>
  </w:style>
  <w:style w:type="paragraph" w:styleId="ac">
    <w:name w:val="footer"/>
    <w:basedOn w:val="a"/>
    <w:link w:val="ad"/>
    <w:uiPriority w:val="99"/>
    <w:unhideWhenUsed/>
    <w:rsid w:val="00765547"/>
    <w:pPr>
      <w:tabs>
        <w:tab w:val="center" w:pos="4536"/>
        <w:tab w:val="right" w:pos="9072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655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be-BY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1711"/>
    <w:pPr>
      <w:keepNext/>
      <w:keepLines/>
      <w:spacing w:before="480" w:after="100" w:afterAutospacing="1"/>
      <w:outlineLvl w:val="0"/>
    </w:pPr>
    <w:rPr>
      <w:rFonts w:eastAsiaTheme="majorEastAsia" w:cstheme="majorBidi"/>
      <w:b/>
      <w:bCs/>
      <w:caps/>
      <w:color w:val="000000" w:themeColor="text1"/>
      <w:sz w:val="4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D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D0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A44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554C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F1711"/>
    <w:rPr>
      <w:rFonts w:eastAsiaTheme="majorEastAsia" w:cstheme="majorBidi"/>
      <w:b/>
      <w:bCs/>
      <w:caps/>
      <w:color w:val="000000" w:themeColor="text1"/>
      <w:sz w:val="40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6A7F0C"/>
    <w:pPr>
      <w:spacing w:line="276" w:lineRule="auto"/>
      <w:jc w:val="left"/>
      <w:outlineLvl w:val="9"/>
    </w:pPr>
    <w:rPr>
      <w:lang w:eastAsia="be-BY"/>
    </w:rPr>
  </w:style>
  <w:style w:type="character" w:styleId="a8">
    <w:name w:val="Hyperlink"/>
    <w:basedOn w:val="a0"/>
    <w:uiPriority w:val="99"/>
    <w:unhideWhenUsed/>
    <w:rsid w:val="000B3A45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0B3A45"/>
    <w:pPr>
      <w:tabs>
        <w:tab w:val="right" w:leader="dot" w:pos="9628"/>
      </w:tabs>
      <w:spacing w:after="100"/>
      <w:jc w:val="left"/>
    </w:pPr>
    <w:rPr>
      <w:sz w:val="28"/>
    </w:rPr>
  </w:style>
  <w:style w:type="paragraph" w:styleId="a9">
    <w:name w:val="caption"/>
    <w:basedOn w:val="a"/>
    <w:next w:val="a"/>
    <w:uiPriority w:val="35"/>
    <w:unhideWhenUsed/>
    <w:qFormat/>
    <w:rsid w:val="00765547"/>
    <w:pPr>
      <w:spacing w:after="200"/>
    </w:pPr>
    <w:rPr>
      <w:b/>
      <w:bCs/>
      <w:color w:val="4F81BD" w:themeColor="accent1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765547"/>
    <w:pPr>
      <w:tabs>
        <w:tab w:val="center" w:pos="4536"/>
        <w:tab w:val="right" w:pos="9072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65547"/>
  </w:style>
  <w:style w:type="paragraph" w:styleId="ac">
    <w:name w:val="footer"/>
    <w:basedOn w:val="a"/>
    <w:link w:val="ad"/>
    <w:uiPriority w:val="99"/>
    <w:unhideWhenUsed/>
    <w:rsid w:val="00765547"/>
    <w:pPr>
      <w:tabs>
        <w:tab w:val="center" w:pos="4536"/>
        <w:tab w:val="right" w:pos="9072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655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image" Target="media/image53.png"/><Relationship Id="rId84" Type="http://schemas.openxmlformats.org/officeDocument/2006/relationships/image" Target="media/image67.png"/><Relationship Id="rId89" Type="http://schemas.openxmlformats.org/officeDocument/2006/relationships/image" Target="media/image72.png"/><Relationship Id="rId16" Type="http://schemas.openxmlformats.org/officeDocument/2006/relationships/image" Target="media/image7.png"/><Relationship Id="rId11" Type="http://schemas.openxmlformats.org/officeDocument/2006/relationships/image" Target="media/image3.jpe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53" Type="http://schemas.openxmlformats.org/officeDocument/2006/relationships/image" Target="media/image40.png"/><Relationship Id="rId58" Type="http://schemas.openxmlformats.org/officeDocument/2006/relationships/image" Target="media/image44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5" Type="http://schemas.openxmlformats.org/officeDocument/2006/relationships/settings" Target="settings.xml"/><Relationship Id="rId90" Type="http://schemas.openxmlformats.org/officeDocument/2006/relationships/image" Target="media/image73.png"/><Relationship Id="rId95" Type="http://schemas.openxmlformats.org/officeDocument/2006/relationships/fontTable" Target="fontTable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footer" Target="footer6.xml"/><Relationship Id="rId69" Type="http://schemas.openxmlformats.org/officeDocument/2006/relationships/footer" Target="footer7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56.png"/><Relationship Id="rId80" Type="http://schemas.openxmlformats.org/officeDocument/2006/relationships/image" Target="media/image64.png"/><Relationship Id="rId85" Type="http://schemas.openxmlformats.org/officeDocument/2006/relationships/image" Target="media/image68.png"/><Relationship Id="rId93" Type="http://schemas.openxmlformats.org/officeDocument/2006/relationships/image" Target="media/image75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2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62" Type="http://schemas.openxmlformats.org/officeDocument/2006/relationships/image" Target="media/image48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91" Type="http://schemas.openxmlformats.org/officeDocument/2006/relationships/footer" Target="footer9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3.xml"/><Relationship Id="rId49" Type="http://schemas.openxmlformats.org/officeDocument/2006/relationships/image" Target="media/image37.png"/><Relationship Id="rId57" Type="http://schemas.openxmlformats.org/officeDocument/2006/relationships/image" Target="media/image43.png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footer" Target="footer4.xml"/><Relationship Id="rId60" Type="http://schemas.openxmlformats.org/officeDocument/2006/relationships/image" Target="media/image46.png"/><Relationship Id="rId65" Type="http://schemas.openxmlformats.org/officeDocument/2006/relationships/image" Target="media/image50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image" Target="media/image69.png"/><Relationship Id="rId94" Type="http://schemas.openxmlformats.org/officeDocument/2006/relationships/footer" Target="footer10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9" Type="http://schemas.openxmlformats.org/officeDocument/2006/relationships/image" Target="media/image27.png"/><Relationship Id="rId34" Type="http://schemas.openxmlformats.org/officeDocument/2006/relationships/image" Target="media/image23.png"/><Relationship Id="rId50" Type="http://schemas.openxmlformats.org/officeDocument/2006/relationships/image" Target="media/image38.png"/><Relationship Id="rId55" Type="http://schemas.openxmlformats.org/officeDocument/2006/relationships/footer" Target="footer5.xml"/><Relationship Id="rId76" Type="http://schemas.openxmlformats.org/officeDocument/2006/relationships/image" Target="media/image60.png"/><Relationship Id="rId7" Type="http://schemas.openxmlformats.org/officeDocument/2006/relationships/footnotes" Target="footnotes.xml"/><Relationship Id="rId71" Type="http://schemas.openxmlformats.org/officeDocument/2006/relationships/image" Target="media/image55.png"/><Relationship Id="rId92" Type="http://schemas.openxmlformats.org/officeDocument/2006/relationships/image" Target="media/image74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1.png"/><Relationship Id="rId87" Type="http://schemas.openxmlformats.org/officeDocument/2006/relationships/image" Target="media/image70.png"/><Relationship Id="rId61" Type="http://schemas.openxmlformats.org/officeDocument/2006/relationships/image" Target="media/image47.png"/><Relationship Id="rId82" Type="http://schemas.openxmlformats.org/officeDocument/2006/relationships/footer" Target="footer8.xml"/><Relationship Id="rId19" Type="http://schemas.openxmlformats.org/officeDocument/2006/relationships/footer" Target="footer2.xml"/><Relationship Id="rId14" Type="http://schemas.openxmlformats.org/officeDocument/2006/relationships/image" Target="media/image5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2.png"/><Relationship Id="rId77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13D8B-77A3-4F2A-89F2-4401D3C40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20</Pages>
  <Words>3347</Words>
  <Characters>19082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Yagailo</dc:creator>
  <cp:lastModifiedBy>Пискарева Наталия</cp:lastModifiedBy>
  <cp:revision>44</cp:revision>
  <dcterms:created xsi:type="dcterms:W3CDTF">2017-12-06T16:22:00Z</dcterms:created>
  <dcterms:modified xsi:type="dcterms:W3CDTF">2017-12-19T15:12:00Z</dcterms:modified>
</cp:coreProperties>
</file>